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Default="00D11F54" w:rsidP="00D11F54">
      <w:pPr>
        <w:spacing w:after="0" w:line="240" w:lineRule="auto"/>
        <w:jc w:val="center"/>
        <w:rPr>
          <w:rFonts w:ascii="Times New Roman" w:hAnsi="Times New Roman" w:cs="Times New Roman"/>
          <w:b/>
          <w:color w:val="FF0000"/>
          <w:sz w:val="28"/>
        </w:rPr>
      </w:pPr>
    </w:p>
    <w:p w:rsidR="00D11F54" w:rsidRPr="00C73D18" w:rsidRDefault="00D11F54" w:rsidP="00D11F54">
      <w:pPr>
        <w:spacing w:after="0" w:line="240" w:lineRule="auto"/>
        <w:jc w:val="center"/>
        <w:rPr>
          <w:rFonts w:ascii="Times New Roman" w:hAnsi="Times New Roman" w:cs="Times New Roman"/>
          <w:b/>
          <w:color w:val="FF0000"/>
          <w:sz w:val="28"/>
        </w:rPr>
      </w:pPr>
      <w:r w:rsidRPr="00C73D18">
        <w:rPr>
          <w:rFonts w:ascii="Times New Roman" w:hAnsi="Times New Roman" w:cs="Times New Roman"/>
          <w:b/>
          <w:color w:val="FF0000"/>
          <w:sz w:val="28"/>
        </w:rPr>
        <w:lastRenderedPageBreak/>
        <w:t>СОДЕРЖАНИЕ.</w:t>
      </w:r>
    </w:p>
    <w:p w:rsidR="00D11F54" w:rsidRPr="00C73D18"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Pr="007E2E1F" w:rsidRDefault="00D11F54" w:rsidP="00D11F54">
      <w:pPr>
        <w:spacing w:after="0" w:line="240" w:lineRule="auto"/>
        <w:ind w:firstLine="567"/>
        <w:rPr>
          <w:rFonts w:ascii="Times New Roman" w:hAnsi="Times New Roman" w:cs="Times New Roman"/>
          <w:b/>
          <w:color w:val="002060"/>
          <w:sz w:val="28"/>
        </w:rPr>
      </w:pPr>
      <w:r w:rsidRPr="007E2E1F">
        <w:rPr>
          <w:rFonts w:ascii="Times New Roman" w:hAnsi="Times New Roman" w:cs="Times New Roman"/>
          <w:b/>
          <w:color w:val="002060"/>
          <w:sz w:val="28"/>
        </w:rPr>
        <w:t>1.Введение………………………………………………</w:t>
      </w:r>
      <w:r w:rsidR="007E2E1F" w:rsidRPr="007E2E1F">
        <w:rPr>
          <w:rFonts w:ascii="Times New Roman" w:hAnsi="Times New Roman" w:cs="Times New Roman"/>
          <w:b/>
          <w:color w:val="002060"/>
          <w:sz w:val="28"/>
        </w:rPr>
        <w:t>3-5</w:t>
      </w:r>
    </w:p>
    <w:p w:rsidR="00D11F54" w:rsidRPr="007E2E1F" w:rsidRDefault="00D11F54" w:rsidP="00D11F54">
      <w:pPr>
        <w:spacing w:after="0" w:line="240" w:lineRule="auto"/>
        <w:ind w:firstLine="567"/>
        <w:rPr>
          <w:rFonts w:ascii="Times New Roman" w:hAnsi="Times New Roman" w:cs="Times New Roman"/>
          <w:b/>
          <w:color w:val="002060"/>
          <w:sz w:val="28"/>
        </w:rPr>
      </w:pPr>
    </w:p>
    <w:p w:rsidR="00D11F54" w:rsidRPr="007E2E1F" w:rsidRDefault="00D11F54" w:rsidP="00D11F54">
      <w:pPr>
        <w:spacing w:after="0" w:line="240" w:lineRule="auto"/>
        <w:ind w:firstLine="567"/>
        <w:rPr>
          <w:rFonts w:ascii="Times New Roman" w:hAnsi="Times New Roman" w:cs="Times New Roman"/>
          <w:b/>
          <w:color w:val="002060"/>
          <w:sz w:val="28"/>
        </w:rPr>
      </w:pPr>
      <w:r w:rsidRPr="007E2E1F">
        <w:rPr>
          <w:rFonts w:ascii="Times New Roman" w:hAnsi="Times New Roman" w:cs="Times New Roman"/>
          <w:b/>
          <w:color w:val="002060"/>
          <w:sz w:val="28"/>
        </w:rPr>
        <w:t>2.Основная часть……………………………………….</w:t>
      </w:r>
      <w:r w:rsidR="007E2E1F" w:rsidRPr="007E2E1F">
        <w:rPr>
          <w:rFonts w:ascii="Times New Roman" w:hAnsi="Times New Roman" w:cs="Times New Roman"/>
          <w:b/>
          <w:color w:val="002060"/>
          <w:sz w:val="28"/>
        </w:rPr>
        <w:t>6-</w:t>
      </w:r>
      <w:r w:rsidR="00877AE1">
        <w:rPr>
          <w:rFonts w:ascii="Times New Roman" w:hAnsi="Times New Roman" w:cs="Times New Roman"/>
          <w:b/>
          <w:color w:val="002060"/>
          <w:sz w:val="28"/>
        </w:rPr>
        <w:t>10</w:t>
      </w:r>
    </w:p>
    <w:p w:rsidR="00D11F54" w:rsidRPr="007E2E1F" w:rsidRDefault="00D11F54" w:rsidP="007E2E1F">
      <w:pPr>
        <w:spacing w:after="0" w:line="240" w:lineRule="auto"/>
        <w:rPr>
          <w:rFonts w:ascii="Times New Roman" w:hAnsi="Times New Roman" w:cs="Times New Roman"/>
          <w:b/>
          <w:color w:val="002060"/>
          <w:sz w:val="28"/>
        </w:rPr>
      </w:pPr>
    </w:p>
    <w:p w:rsidR="00D11F54" w:rsidRPr="007E2E1F" w:rsidRDefault="00D11F54" w:rsidP="00D11F54">
      <w:pPr>
        <w:spacing w:after="0" w:line="240" w:lineRule="auto"/>
        <w:ind w:firstLine="567"/>
        <w:rPr>
          <w:rFonts w:ascii="Times New Roman" w:hAnsi="Times New Roman" w:cs="Times New Roman"/>
          <w:b/>
          <w:color w:val="002060"/>
          <w:sz w:val="28"/>
        </w:rPr>
      </w:pPr>
      <w:r w:rsidRPr="007E2E1F">
        <w:rPr>
          <w:rFonts w:ascii="Times New Roman" w:hAnsi="Times New Roman" w:cs="Times New Roman"/>
          <w:b/>
          <w:color w:val="002060"/>
          <w:sz w:val="28"/>
        </w:rPr>
        <w:t>3.Заключение……………………………………………</w:t>
      </w:r>
      <w:r w:rsidR="001F26EA">
        <w:rPr>
          <w:rFonts w:ascii="Times New Roman" w:hAnsi="Times New Roman" w:cs="Times New Roman"/>
          <w:b/>
          <w:color w:val="002060"/>
          <w:sz w:val="28"/>
        </w:rPr>
        <w:t>11</w:t>
      </w:r>
    </w:p>
    <w:p w:rsidR="00D11F54" w:rsidRPr="007E2E1F" w:rsidRDefault="00D11F54" w:rsidP="00D11F54">
      <w:pPr>
        <w:spacing w:after="0" w:line="240" w:lineRule="auto"/>
        <w:ind w:firstLine="567"/>
        <w:rPr>
          <w:rFonts w:ascii="Times New Roman" w:hAnsi="Times New Roman" w:cs="Times New Roman"/>
          <w:b/>
          <w:color w:val="002060"/>
          <w:sz w:val="28"/>
        </w:rPr>
      </w:pPr>
    </w:p>
    <w:p w:rsidR="00D11F54" w:rsidRPr="007E2E1F" w:rsidRDefault="00D11F54" w:rsidP="00D11F54">
      <w:pPr>
        <w:spacing w:after="0" w:line="240" w:lineRule="auto"/>
        <w:ind w:firstLine="567"/>
        <w:rPr>
          <w:rFonts w:ascii="Times New Roman" w:hAnsi="Times New Roman" w:cs="Times New Roman"/>
          <w:b/>
          <w:color w:val="002060"/>
          <w:sz w:val="28"/>
        </w:rPr>
      </w:pPr>
      <w:r w:rsidRPr="007E2E1F">
        <w:rPr>
          <w:rFonts w:ascii="Times New Roman" w:hAnsi="Times New Roman" w:cs="Times New Roman"/>
          <w:b/>
          <w:color w:val="002060"/>
          <w:sz w:val="28"/>
        </w:rPr>
        <w:t>4.Список использованной литературы………………</w:t>
      </w:r>
      <w:r w:rsidR="001F26EA">
        <w:rPr>
          <w:rFonts w:ascii="Times New Roman" w:hAnsi="Times New Roman" w:cs="Times New Roman"/>
          <w:b/>
          <w:color w:val="002060"/>
          <w:sz w:val="28"/>
        </w:rPr>
        <w:t>12</w:t>
      </w:r>
    </w:p>
    <w:p w:rsidR="00D11F54" w:rsidRPr="007E2E1F" w:rsidRDefault="00D11F54" w:rsidP="00D11F54">
      <w:pPr>
        <w:spacing w:after="0" w:line="240" w:lineRule="auto"/>
        <w:ind w:firstLine="567"/>
        <w:rPr>
          <w:rFonts w:ascii="Times New Roman" w:hAnsi="Times New Roman" w:cs="Times New Roman"/>
          <w:b/>
          <w:color w:val="002060"/>
          <w:sz w:val="28"/>
        </w:rPr>
      </w:pPr>
    </w:p>
    <w:p w:rsidR="00D11F54" w:rsidRPr="007E2E1F" w:rsidRDefault="00D11F54" w:rsidP="00D11F54">
      <w:pPr>
        <w:spacing w:after="0" w:line="240" w:lineRule="auto"/>
        <w:ind w:firstLine="567"/>
        <w:rPr>
          <w:rFonts w:ascii="Times New Roman" w:hAnsi="Times New Roman" w:cs="Times New Roman"/>
          <w:b/>
          <w:color w:val="002060"/>
          <w:sz w:val="28"/>
        </w:rPr>
      </w:pPr>
      <w:r w:rsidRPr="007E2E1F">
        <w:rPr>
          <w:rFonts w:ascii="Times New Roman" w:hAnsi="Times New Roman" w:cs="Times New Roman"/>
          <w:b/>
          <w:color w:val="002060"/>
          <w:sz w:val="28"/>
        </w:rPr>
        <w:t>5.Приложение……………………………………………</w:t>
      </w:r>
      <w:r w:rsidR="001F26EA">
        <w:rPr>
          <w:rFonts w:ascii="Times New Roman" w:hAnsi="Times New Roman" w:cs="Times New Roman"/>
          <w:b/>
          <w:color w:val="002060"/>
          <w:sz w:val="28"/>
        </w:rPr>
        <w:t>13-14</w:t>
      </w:r>
    </w:p>
    <w:p w:rsidR="00D11F54" w:rsidRPr="007E2E1F" w:rsidRDefault="00D11F54" w:rsidP="00D11F54">
      <w:pPr>
        <w:spacing w:after="0" w:line="240" w:lineRule="auto"/>
        <w:ind w:firstLine="567"/>
        <w:jc w:val="center"/>
        <w:rPr>
          <w:rFonts w:ascii="Times New Roman" w:hAnsi="Times New Roman" w:cs="Times New Roman"/>
          <w:b/>
          <w:color w:val="002060"/>
          <w:sz w:val="28"/>
        </w:rPr>
      </w:pPr>
    </w:p>
    <w:p w:rsidR="00D11F54" w:rsidRPr="007E2E1F" w:rsidRDefault="00D11F54" w:rsidP="00D11F54">
      <w:pPr>
        <w:spacing w:after="0" w:line="240" w:lineRule="auto"/>
        <w:ind w:firstLine="567"/>
        <w:jc w:val="center"/>
        <w:rPr>
          <w:rFonts w:ascii="Times New Roman" w:hAnsi="Times New Roman" w:cs="Times New Roman"/>
          <w:b/>
          <w:color w:val="002060"/>
          <w:sz w:val="28"/>
        </w:rPr>
      </w:pPr>
    </w:p>
    <w:p w:rsidR="00D11F54" w:rsidRPr="00B16E3C" w:rsidRDefault="00D11F54" w:rsidP="00D11F54">
      <w:pPr>
        <w:spacing w:after="0" w:line="240" w:lineRule="auto"/>
        <w:ind w:firstLine="567"/>
        <w:jc w:val="center"/>
        <w:rPr>
          <w:rFonts w:ascii="Times New Roman" w:hAnsi="Times New Roman" w:cs="Times New Roman"/>
          <w:b/>
          <w:color w:val="0070C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7E2E1F" w:rsidRDefault="007E2E1F" w:rsidP="00D11F54">
      <w:pPr>
        <w:spacing w:after="0" w:line="240" w:lineRule="auto"/>
        <w:ind w:firstLine="567"/>
        <w:jc w:val="center"/>
        <w:rPr>
          <w:rFonts w:ascii="Times New Roman" w:hAnsi="Times New Roman" w:cs="Times New Roman"/>
          <w:b/>
          <w:color w:val="FF0000"/>
          <w:sz w:val="28"/>
        </w:rPr>
      </w:pPr>
    </w:p>
    <w:p w:rsidR="007E2E1F" w:rsidRDefault="007E2E1F"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ind w:firstLine="567"/>
        <w:jc w:val="center"/>
        <w:rPr>
          <w:rFonts w:ascii="Times New Roman" w:hAnsi="Times New Roman" w:cs="Times New Roman"/>
          <w:b/>
          <w:color w:val="FF0000"/>
          <w:sz w:val="28"/>
        </w:rPr>
      </w:pPr>
    </w:p>
    <w:p w:rsidR="00D11F54" w:rsidRDefault="00D11F54" w:rsidP="00D11F54">
      <w:pPr>
        <w:spacing w:after="0" w:line="240" w:lineRule="auto"/>
        <w:rPr>
          <w:rFonts w:ascii="Times New Roman" w:hAnsi="Times New Roman" w:cs="Times New Roman"/>
          <w:b/>
          <w:color w:val="FF0000"/>
          <w:sz w:val="28"/>
        </w:rPr>
      </w:pPr>
    </w:p>
    <w:p w:rsidR="00D11F54" w:rsidRPr="00D11F54" w:rsidRDefault="00D11F54" w:rsidP="00D11F54">
      <w:pPr>
        <w:spacing w:after="0" w:line="240" w:lineRule="auto"/>
        <w:ind w:firstLine="567"/>
        <w:jc w:val="center"/>
        <w:rPr>
          <w:rFonts w:ascii="Times New Roman" w:hAnsi="Times New Roman" w:cs="Times New Roman"/>
          <w:b/>
          <w:color w:val="FF0000"/>
          <w:sz w:val="28"/>
        </w:rPr>
      </w:pPr>
      <w:r w:rsidRPr="00D11F54">
        <w:rPr>
          <w:rFonts w:ascii="Times New Roman" w:hAnsi="Times New Roman" w:cs="Times New Roman"/>
          <w:b/>
          <w:color w:val="FF0000"/>
          <w:sz w:val="28"/>
        </w:rPr>
        <w:lastRenderedPageBreak/>
        <w:t>ВВЕДЕНИЕ.</w:t>
      </w:r>
    </w:p>
    <w:p w:rsidR="00D11F54" w:rsidRDefault="00D11F54" w:rsidP="00D11F54">
      <w:pPr>
        <w:spacing w:after="0" w:line="240" w:lineRule="auto"/>
        <w:ind w:firstLine="567"/>
        <w:jc w:val="right"/>
        <w:rPr>
          <w:rFonts w:ascii="Times New Roman" w:hAnsi="Times New Roman" w:cs="Times New Roman"/>
          <w:b/>
          <w:sz w:val="24"/>
        </w:rPr>
      </w:pPr>
    </w:p>
    <w:p w:rsidR="00D11F54" w:rsidRPr="007E2E1F" w:rsidRDefault="00D11F54" w:rsidP="00D11F54">
      <w:pPr>
        <w:spacing w:after="0" w:line="240" w:lineRule="auto"/>
        <w:ind w:firstLine="567"/>
        <w:jc w:val="right"/>
        <w:rPr>
          <w:rFonts w:ascii="Times New Roman" w:hAnsi="Times New Roman" w:cs="Times New Roman"/>
          <w:i/>
          <w:color w:val="0070C0"/>
          <w:sz w:val="28"/>
          <w:szCs w:val="28"/>
        </w:rPr>
      </w:pPr>
      <w:r w:rsidRPr="007E2E1F">
        <w:rPr>
          <w:rFonts w:ascii="Times New Roman" w:hAnsi="Times New Roman" w:cs="Times New Roman"/>
          <w:i/>
          <w:color w:val="0070C0"/>
          <w:sz w:val="28"/>
          <w:szCs w:val="28"/>
        </w:rPr>
        <w:t>Каждому человеку интересно было бы совершить путешествие в своё прошлое, но как это сделать, знают не все. Любимые книги помогут погулять по страницам детства, юности и взросления. Именно они способны открыть двери в подсознание и показать то, что было под запретом до сих пор.</w:t>
      </w:r>
    </w:p>
    <w:p w:rsidR="00D11F54" w:rsidRPr="007E2E1F" w:rsidRDefault="00D11F54" w:rsidP="00D11F54">
      <w:pPr>
        <w:spacing w:after="0" w:line="240" w:lineRule="auto"/>
        <w:ind w:firstLine="567"/>
        <w:rPr>
          <w:rFonts w:ascii="Times New Roman" w:hAnsi="Times New Roman" w:cs="Times New Roman"/>
          <w:color w:val="0070C0"/>
          <w:sz w:val="28"/>
          <w:szCs w:val="28"/>
          <w:u w:val="single"/>
        </w:rPr>
      </w:pP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Давно известно, что читательский опыт начинает закладываться в нас с раннего детства. Это возраст, в котором наиболее ярко проявляется способность слухом, зрением, осязанием, воображением воспринимать художественное произведение; искренне, от души сострадать, возмущаться, радоваться. Однако чуткость </w:t>
      </w:r>
      <w:proofErr w:type="gramStart"/>
      <w:r w:rsidRPr="007E2E1F">
        <w:rPr>
          <w:rFonts w:ascii="Times New Roman" w:hAnsi="Times New Roman" w:cs="Times New Roman"/>
          <w:color w:val="002060"/>
          <w:sz w:val="28"/>
          <w:szCs w:val="28"/>
        </w:rPr>
        <w:t>к</w:t>
      </w:r>
      <w:proofErr w:type="gramEnd"/>
      <w:r w:rsidRPr="007E2E1F">
        <w:rPr>
          <w:rFonts w:ascii="Times New Roman" w:hAnsi="Times New Roman" w:cs="Times New Roman"/>
          <w:color w:val="002060"/>
          <w:sz w:val="28"/>
          <w:szCs w:val="28"/>
        </w:rPr>
        <w:t xml:space="preserve"> прочитанному само по себе не возникает. Она зависит от того, что именно, как часто и каким образом читают взрослые детям.</w:t>
      </w:r>
    </w:p>
    <w:p w:rsidR="00D11F54" w:rsidRPr="00D11F54" w:rsidRDefault="00D11F54" w:rsidP="00D11F54">
      <w:pPr>
        <w:spacing w:after="0" w:line="240" w:lineRule="auto"/>
        <w:rPr>
          <w:rFonts w:ascii="Times New Roman" w:hAnsi="Times New Roman" w:cs="Times New Roman"/>
          <w:b/>
          <w:color w:val="FF0000"/>
          <w:sz w:val="28"/>
          <w:szCs w:val="28"/>
        </w:rPr>
      </w:pPr>
      <w:r w:rsidRPr="00D11F54">
        <w:rPr>
          <w:rFonts w:ascii="Times New Roman" w:hAnsi="Times New Roman" w:cs="Times New Roman"/>
          <w:b/>
          <w:color w:val="FF0000"/>
          <w:sz w:val="28"/>
          <w:szCs w:val="28"/>
        </w:rPr>
        <w:t>Целями моего проекта:</w:t>
      </w:r>
      <w:r w:rsidR="009266C0" w:rsidRPr="009266C0">
        <w:rPr>
          <w:rFonts w:ascii="Times New Roman" w:hAnsi="Times New Roman" w:cs="Times New Roman"/>
          <w:i/>
          <w:color w:val="0070C0"/>
          <w:sz w:val="28"/>
          <w:szCs w:val="28"/>
        </w:rPr>
        <w:t xml:space="preserve"> (слайд </w:t>
      </w:r>
      <w:r w:rsidR="009266C0">
        <w:rPr>
          <w:rFonts w:ascii="Times New Roman" w:hAnsi="Times New Roman" w:cs="Times New Roman"/>
          <w:i/>
          <w:color w:val="0070C0"/>
          <w:sz w:val="28"/>
          <w:szCs w:val="28"/>
        </w:rPr>
        <w:t>5</w:t>
      </w:r>
      <w:r w:rsidR="009266C0">
        <w:rPr>
          <w:rFonts w:ascii="Times New Roman" w:hAnsi="Times New Roman" w:cs="Times New Roman"/>
          <w:color w:val="0070C0"/>
          <w:sz w:val="28"/>
          <w:szCs w:val="28"/>
        </w:rPr>
        <w:t>)</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приобщение к самостоятельному чтению художественной литературы;</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обучение работать индивидуально и в команде над достижением единой цели;</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формирование компетентности в сфере самостоятельной творческой деятельности;</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развитие творческого мышления, способностей;</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расширение кругозора в различных областях знаний.</w:t>
      </w:r>
    </w:p>
    <w:p w:rsidR="00D11F54" w:rsidRPr="00D11F54" w:rsidRDefault="00D11F54" w:rsidP="00D11F54">
      <w:pPr>
        <w:spacing w:after="0" w:line="240" w:lineRule="auto"/>
        <w:rPr>
          <w:rFonts w:ascii="Times New Roman" w:hAnsi="Times New Roman" w:cs="Times New Roman"/>
          <w:b/>
          <w:color w:val="FF0000"/>
          <w:sz w:val="28"/>
          <w:szCs w:val="28"/>
        </w:rPr>
      </w:pPr>
      <w:r w:rsidRPr="00D11F54">
        <w:rPr>
          <w:rFonts w:ascii="Times New Roman" w:hAnsi="Times New Roman" w:cs="Times New Roman"/>
          <w:b/>
          <w:color w:val="FF0000"/>
          <w:sz w:val="28"/>
          <w:szCs w:val="28"/>
        </w:rPr>
        <w:t>Задачи проекта:</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формирование умений и навыков комплексного осмысления знаний;</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расширение читательского и культурного кругозора;</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 развитие воображения и литературно-творческих способностей. </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Чтение несет в жизни культурного человека сразу несколько важнейших</w:t>
      </w:r>
      <w:r w:rsidRPr="00D11F54">
        <w:rPr>
          <w:rFonts w:ascii="Times New Roman" w:hAnsi="Times New Roman" w:cs="Times New Roman"/>
          <w:color w:val="0070C0"/>
          <w:sz w:val="28"/>
          <w:szCs w:val="28"/>
        </w:rPr>
        <w:t xml:space="preserve"> </w:t>
      </w:r>
      <w:r w:rsidRPr="00D11F54">
        <w:rPr>
          <w:rFonts w:ascii="Times New Roman" w:hAnsi="Times New Roman" w:cs="Times New Roman"/>
          <w:b/>
          <w:color w:val="FF0000"/>
          <w:sz w:val="28"/>
          <w:szCs w:val="28"/>
        </w:rPr>
        <w:t xml:space="preserve">функций. </w:t>
      </w:r>
      <w:r w:rsidRPr="007E2E1F">
        <w:rPr>
          <w:rFonts w:ascii="Times New Roman" w:hAnsi="Times New Roman" w:cs="Times New Roman"/>
          <w:color w:val="002060"/>
          <w:sz w:val="28"/>
          <w:szCs w:val="28"/>
        </w:rPr>
        <w:t>Наиболее очевидная из них – познавательная. Благодаря книге перед</w:t>
      </w:r>
      <w:r w:rsidRPr="00D11F54">
        <w:rPr>
          <w:rFonts w:ascii="Times New Roman" w:hAnsi="Times New Roman" w:cs="Times New Roman"/>
          <w:color w:val="0070C0"/>
          <w:sz w:val="28"/>
          <w:szCs w:val="28"/>
        </w:rPr>
        <w:t xml:space="preserve"> </w:t>
      </w:r>
      <w:r w:rsidRPr="007E2E1F">
        <w:rPr>
          <w:rFonts w:ascii="Times New Roman" w:hAnsi="Times New Roman" w:cs="Times New Roman"/>
          <w:color w:val="002060"/>
          <w:sz w:val="28"/>
          <w:szCs w:val="28"/>
        </w:rPr>
        <w:t>ребенком открывается целый мир, о котором он еще почти ничего не знает. Книга расширяет естественные границы познания, позволяя малышу узнать о том, что ему, возможно, даже не придется никогда увидеть.</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Другая, еще более значимая функция литературы – воспитательная. При помощи простейших, постепенно усложняющихся образов, ребенок учится законам жизни в обществе, п</w:t>
      </w:r>
      <w:r w:rsidR="00A12653" w:rsidRPr="007E2E1F">
        <w:rPr>
          <w:rFonts w:ascii="Times New Roman" w:hAnsi="Times New Roman" w:cs="Times New Roman"/>
          <w:color w:val="002060"/>
          <w:sz w:val="28"/>
          <w:szCs w:val="28"/>
        </w:rPr>
        <w:t>равилам общения  себе подобным</w:t>
      </w:r>
      <w:r w:rsidRPr="007E2E1F">
        <w:rPr>
          <w:rFonts w:ascii="Times New Roman" w:hAnsi="Times New Roman" w:cs="Times New Roman"/>
          <w:color w:val="002060"/>
          <w:sz w:val="28"/>
          <w:szCs w:val="28"/>
        </w:rPr>
        <w:t>. Часто хорошая книга позволяет родителям объяснить ребенку те вещи, которые сами они не смогли бы точно сформулировать. Иногда именно книжные примеры исподволь помогают ребенку усвоить те правила, которые он не мог или не хотел воспринять из родительских уст.</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В последнее время очень</w:t>
      </w:r>
      <w:r w:rsidRPr="00D11F54">
        <w:rPr>
          <w:rFonts w:ascii="Times New Roman" w:hAnsi="Times New Roman" w:cs="Times New Roman"/>
          <w:color w:val="0070C0"/>
          <w:sz w:val="28"/>
          <w:szCs w:val="28"/>
        </w:rPr>
        <w:t xml:space="preserve"> </w:t>
      </w:r>
      <w:r w:rsidRPr="00D11F54">
        <w:rPr>
          <w:rFonts w:ascii="Times New Roman" w:hAnsi="Times New Roman" w:cs="Times New Roman"/>
          <w:b/>
          <w:color w:val="FF0000"/>
          <w:sz w:val="28"/>
          <w:szCs w:val="28"/>
        </w:rPr>
        <w:t>актуальной проблемой</w:t>
      </w:r>
      <w:r w:rsidR="009266C0">
        <w:rPr>
          <w:rFonts w:ascii="Times New Roman" w:hAnsi="Times New Roman" w:cs="Times New Roman"/>
          <w:color w:val="0070C0"/>
          <w:sz w:val="28"/>
          <w:szCs w:val="28"/>
        </w:rPr>
        <w:t xml:space="preserve"> </w:t>
      </w:r>
      <w:r w:rsidR="009266C0" w:rsidRPr="009266C0">
        <w:rPr>
          <w:rFonts w:ascii="Times New Roman" w:hAnsi="Times New Roman" w:cs="Times New Roman"/>
          <w:i/>
          <w:color w:val="0070C0"/>
          <w:sz w:val="28"/>
          <w:szCs w:val="28"/>
        </w:rPr>
        <w:t>(слайд 6</w:t>
      </w:r>
      <w:r w:rsidR="009266C0">
        <w:rPr>
          <w:rFonts w:ascii="Times New Roman" w:hAnsi="Times New Roman" w:cs="Times New Roman"/>
          <w:color w:val="0070C0"/>
          <w:sz w:val="28"/>
          <w:szCs w:val="28"/>
        </w:rPr>
        <w:t xml:space="preserve">) </w:t>
      </w:r>
      <w:r w:rsidRPr="007E2E1F">
        <w:rPr>
          <w:rFonts w:ascii="Times New Roman" w:hAnsi="Times New Roman" w:cs="Times New Roman"/>
          <w:color w:val="002060"/>
          <w:sz w:val="28"/>
          <w:szCs w:val="28"/>
        </w:rPr>
        <w:t>становится нежелание</w:t>
      </w:r>
      <w:r w:rsidRPr="00D11F54">
        <w:rPr>
          <w:rFonts w:ascii="Times New Roman" w:hAnsi="Times New Roman" w:cs="Times New Roman"/>
          <w:color w:val="0070C0"/>
          <w:sz w:val="28"/>
          <w:szCs w:val="28"/>
        </w:rPr>
        <w:t xml:space="preserve"> </w:t>
      </w:r>
      <w:r w:rsidRPr="007E2E1F">
        <w:rPr>
          <w:rFonts w:ascii="Times New Roman" w:hAnsi="Times New Roman" w:cs="Times New Roman"/>
          <w:color w:val="002060"/>
          <w:sz w:val="28"/>
          <w:szCs w:val="28"/>
        </w:rPr>
        <w:t>ребят читать. Причиной этого, скорее всего, является пассивность в привитии навыков чтения. На фоне информационного пространства телевидением, компьютерными играми мы всё меньше внимания уделяем чтению литературы. Отсюда возникают проблемы в школе: низкая техника чтения текстов, сложность понимания условий задач на математике, ошибки при выполнении письменных заданий, следовательно, низкая отметка в дневнике.</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lastRenderedPageBreak/>
        <w:t>Книги являются самым большим источником знаний. Человек, который читает книги, становится грамотным, повышает свой кругозор и логику, а также память.</w:t>
      </w:r>
    </w:p>
    <w:p w:rsidR="00D11F54" w:rsidRPr="007E2E1F" w:rsidRDefault="009266C0" w:rsidP="00D11F54">
      <w:pPr>
        <w:spacing w:after="0" w:line="240" w:lineRule="auto"/>
        <w:ind w:firstLine="567"/>
        <w:rPr>
          <w:rFonts w:ascii="Times New Roman" w:hAnsi="Times New Roman" w:cs="Times New Roman"/>
          <w:color w:val="002060"/>
          <w:sz w:val="28"/>
          <w:szCs w:val="28"/>
        </w:rPr>
      </w:pPr>
      <w:r>
        <w:rPr>
          <w:rFonts w:ascii="Times New Roman" w:hAnsi="Times New Roman" w:cs="Times New Roman"/>
          <w:color w:val="002060"/>
          <w:sz w:val="28"/>
          <w:szCs w:val="28"/>
        </w:rPr>
        <w:t xml:space="preserve">Я – </w:t>
      </w:r>
      <w:proofErr w:type="spellStart"/>
      <w:r>
        <w:rPr>
          <w:rFonts w:ascii="Times New Roman" w:hAnsi="Times New Roman" w:cs="Times New Roman"/>
          <w:color w:val="002060"/>
          <w:sz w:val="28"/>
          <w:szCs w:val="28"/>
        </w:rPr>
        <w:t>Тапуев</w:t>
      </w:r>
      <w:proofErr w:type="spellEnd"/>
      <w:r>
        <w:rPr>
          <w:rFonts w:ascii="Times New Roman" w:hAnsi="Times New Roman" w:cs="Times New Roman"/>
          <w:color w:val="002060"/>
          <w:sz w:val="28"/>
          <w:szCs w:val="28"/>
        </w:rPr>
        <w:t xml:space="preserve"> Саид. Учусь в 6 классе МКОУ «</w:t>
      </w:r>
      <w:proofErr w:type="spellStart"/>
      <w:r>
        <w:rPr>
          <w:rFonts w:ascii="Times New Roman" w:hAnsi="Times New Roman" w:cs="Times New Roman"/>
          <w:color w:val="002060"/>
          <w:sz w:val="28"/>
          <w:szCs w:val="28"/>
        </w:rPr>
        <w:t>Каякентская</w:t>
      </w:r>
      <w:proofErr w:type="spellEnd"/>
      <w:r>
        <w:rPr>
          <w:rFonts w:ascii="Times New Roman" w:hAnsi="Times New Roman" w:cs="Times New Roman"/>
          <w:color w:val="002060"/>
          <w:sz w:val="28"/>
          <w:szCs w:val="28"/>
        </w:rPr>
        <w:t xml:space="preserve"> СОШ №1»</w:t>
      </w:r>
      <w:proofErr w:type="gramStart"/>
      <w:r>
        <w:rPr>
          <w:rFonts w:ascii="Times New Roman" w:hAnsi="Times New Roman" w:cs="Times New Roman"/>
          <w:color w:val="002060"/>
          <w:sz w:val="28"/>
          <w:szCs w:val="28"/>
        </w:rPr>
        <w:t>.</w:t>
      </w:r>
      <w:proofErr w:type="gramEnd"/>
      <w:r>
        <w:rPr>
          <w:rFonts w:ascii="Times New Roman" w:hAnsi="Times New Roman" w:cs="Times New Roman"/>
          <w:color w:val="002060"/>
          <w:sz w:val="28"/>
          <w:szCs w:val="28"/>
        </w:rPr>
        <w:t xml:space="preserve"> </w:t>
      </w:r>
      <w:r w:rsidRPr="009266C0">
        <w:rPr>
          <w:rFonts w:ascii="Times New Roman" w:hAnsi="Times New Roman" w:cs="Times New Roman"/>
          <w:i/>
          <w:color w:val="0070C0"/>
          <w:sz w:val="28"/>
          <w:szCs w:val="28"/>
        </w:rPr>
        <w:t>(</w:t>
      </w:r>
      <w:proofErr w:type="gramStart"/>
      <w:r w:rsidRPr="009266C0">
        <w:rPr>
          <w:rFonts w:ascii="Times New Roman" w:hAnsi="Times New Roman" w:cs="Times New Roman"/>
          <w:i/>
          <w:color w:val="0070C0"/>
          <w:sz w:val="28"/>
          <w:szCs w:val="28"/>
        </w:rPr>
        <w:t>с</w:t>
      </w:r>
      <w:proofErr w:type="gramEnd"/>
      <w:r w:rsidRPr="009266C0">
        <w:rPr>
          <w:rFonts w:ascii="Times New Roman" w:hAnsi="Times New Roman" w:cs="Times New Roman"/>
          <w:i/>
          <w:color w:val="0070C0"/>
          <w:sz w:val="28"/>
          <w:szCs w:val="28"/>
        </w:rPr>
        <w:t xml:space="preserve">лайд </w:t>
      </w:r>
      <w:r>
        <w:rPr>
          <w:rFonts w:ascii="Times New Roman" w:hAnsi="Times New Roman" w:cs="Times New Roman"/>
          <w:i/>
          <w:color w:val="0070C0"/>
          <w:sz w:val="28"/>
          <w:szCs w:val="28"/>
        </w:rPr>
        <w:t>3</w:t>
      </w:r>
      <w:r>
        <w:rPr>
          <w:rFonts w:ascii="Times New Roman" w:hAnsi="Times New Roman" w:cs="Times New Roman"/>
          <w:color w:val="0070C0"/>
          <w:sz w:val="28"/>
          <w:szCs w:val="28"/>
        </w:rPr>
        <w:t xml:space="preserve">) </w:t>
      </w:r>
      <w:r w:rsidR="00D11F54" w:rsidRPr="007E2E1F">
        <w:rPr>
          <w:rFonts w:ascii="Times New Roman" w:hAnsi="Times New Roman" w:cs="Times New Roman"/>
          <w:color w:val="002060"/>
          <w:sz w:val="28"/>
          <w:szCs w:val="28"/>
        </w:rPr>
        <w:t>В ΧΧΙ веке, в веке современных технологий, люди перестали читать бумажный вариант книг. Они ищут в интернете какую-либо книгу. Но здесь есть свои минусы. Первый – это то, что в интернете книги написаны сокращенно, а не в полном варианте. Второй, и не менее важный минус, это то, что телефон, планшет, компьютер – все они без исключения вредят зрению, и не только, а также головному мозгу.</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Книга это наша ровесница. Есть книги, которым по тысячу лет. Ну и они не идеальны по своему составу из-за того, что современные писатели редактируют книги, искажая их.</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Чтение книг очень увлекательный процесс. Когда, ты, смотришь фильм, то он может тебе не понравиться, но книга всегда имеет свою вишенку, которая всё меняет.</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В книгах не ошибок. Нет ни одной, потому что писатель долго раздумывает над каждым предложением, над каждым словом, ищет много вариантов и находит один, самый лучший и верный.</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Если вы вдохновились этим и хотите писать книги, то не торопитесь. Вначале подумайте, что пишите и о чем. Сможете ли пробудить интерес читателя к вашей книге. Подумали? Конечно, вы должны раскрыть тему вашей книги. Он и придает книге свою суть. Теперь, вы, думаете, все поняли и побежали писать книгу. И здесь придется вас остановить. Книги пишут месяцами, и даже годами. Это уже сильный аргумент для раздумья. Не зря говорят: «Семь раз отмерь, один раз отрежь»</w:t>
      </w:r>
    </w:p>
    <w:p w:rsidR="00D11F54" w:rsidRPr="007E2E1F" w:rsidRDefault="00A12653"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noProof/>
          <w:color w:val="002060"/>
          <w:sz w:val="28"/>
          <w:szCs w:val="28"/>
        </w:rPr>
        <w:drawing>
          <wp:anchor distT="0" distB="0" distL="114300" distR="114300" simplePos="0" relativeHeight="251659264" behindDoc="0" locked="0" layoutInCell="1" allowOverlap="1">
            <wp:simplePos x="0" y="0"/>
            <wp:positionH relativeFrom="margin">
              <wp:posOffset>4856480</wp:posOffset>
            </wp:positionH>
            <wp:positionV relativeFrom="margin">
              <wp:posOffset>6067425</wp:posOffset>
            </wp:positionV>
            <wp:extent cx="1309370" cy="1078230"/>
            <wp:effectExtent l="19050" t="0" r="5080" b="0"/>
            <wp:wrapSquare wrapText="bothSides"/>
            <wp:docPr id="5" name="Рисунок 2" descr="http://wiki-sibiriada.ru/images/f/ff/Nghj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iki-sibiriada.ru/images/f/ff/Nghjhn.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9370" cy="1078230"/>
                    </a:xfrm>
                    <a:prstGeom prst="rect">
                      <a:avLst/>
                    </a:prstGeom>
                    <a:noFill/>
                    <a:ln>
                      <a:noFill/>
                    </a:ln>
                  </pic:spPr>
                </pic:pic>
              </a:graphicData>
            </a:graphic>
          </wp:anchor>
        </w:drawing>
      </w:r>
      <w:r w:rsidR="00D11F54" w:rsidRPr="007E2E1F">
        <w:rPr>
          <w:rFonts w:ascii="Times New Roman" w:hAnsi="Times New Roman" w:cs="Times New Roman"/>
          <w:color w:val="002060"/>
          <w:sz w:val="28"/>
          <w:szCs w:val="28"/>
        </w:rPr>
        <w:t>Моя любовь к книгам проявилось во втором классе.</w:t>
      </w:r>
      <w:r w:rsidR="009266C0" w:rsidRPr="009266C0">
        <w:rPr>
          <w:rFonts w:ascii="Times New Roman" w:hAnsi="Times New Roman" w:cs="Times New Roman"/>
          <w:i/>
          <w:color w:val="0070C0"/>
          <w:sz w:val="28"/>
          <w:szCs w:val="28"/>
        </w:rPr>
        <w:t xml:space="preserve"> </w:t>
      </w:r>
      <w:r w:rsidR="00D11F54" w:rsidRPr="007E2E1F">
        <w:rPr>
          <w:rFonts w:ascii="Times New Roman" w:hAnsi="Times New Roman" w:cs="Times New Roman"/>
          <w:color w:val="002060"/>
          <w:sz w:val="28"/>
          <w:szCs w:val="28"/>
        </w:rPr>
        <w:t xml:space="preserve">Когда я зашел в библиотеку, я увидел тысячи книг. Книги Пушкина, стихи Лермонтова, пьесы Гоголя и многих других писателей. Больше всего на этом разноцветном фоне книг, выделялись белые книжки с яркими рисунками, которые меня заинтересовали, от издательства «Самовар». Это были мои первые книжки. Я прочитал все книги от этого издательства, которые хранит в себе наша школьная библиотека. Второе издательство, в котором я нашел интерес, это издательство «Детская литература». После нескольких книг мне запомнились такие рассказы как: «Дети подземелья», «Приключения Тома </w:t>
      </w:r>
      <w:proofErr w:type="spellStart"/>
      <w:r w:rsidR="00D11F54" w:rsidRPr="007E2E1F">
        <w:rPr>
          <w:rFonts w:ascii="Times New Roman" w:hAnsi="Times New Roman" w:cs="Times New Roman"/>
          <w:color w:val="002060"/>
          <w:sz w:val="28"/>
          <w:szCs w:val="28"/>
        </w:rPr>
        <w:t>Сойера</w:t>
      </w:r>
      <w:proofErr w:type="spellEnd"/>
      <w:r w:rsidR="00D11F54" w:rsidRPr="007E2E1F">
        <w:rPr>
          <w:rFonts w:ascii="Times New Roman" w:hAnsi="Times New Roman" w:cs="Times New Roman"/>
          <w:color w:val="002060"/>
          <w:sz w:val="28"/>
          <w:szCs w:val="28"/>
        </w:rPr>
        <w:t xml:space="preserve">». Очень большое впечатление произвела книга о приключениях мальчишки моего возраста по имени Том </w:t>
      </w:r>
      <w:proofErr w:type="spellStart"/>
      <w:r w:rsidR="00D11F54" w:rsidRPr="007E2E1F">
        <w:rPr>
          <w:rFonts w:ascii="Times New Roman" w:hAnsi="Times New Roman" w:cs="Times New Roman"/>
          <w:color w:val="002060"/>
          <w:sz w:val="28"/>
          <w:szCs w:val="28"/>
        </w:rPr>
        <w:t>Сойер</w:t>
      </w:r>
      <w:proofErr w:type="spellEnd"/>
      <w:r w:rsidR="00D11F54" w:rsidRPr="007E2E1F">
        <w:rPr>
          <w:rFonts w:ascii="Times New Roman" w:hAnsi="Times New Roman" w:cs="Times New Roman"/>
          <w:color w:val="002060"/>
          <w:sz w:val="28"/>
          <w:szCs w:val="28"/>
        </w:rPr>
        <w:t xml:space="preserve">. Так и называется книга «Приключения Тома </w:t>
      </w:r>
      <w:proofErr w:type="spellStart"/>
      <w:r w:rsidR="00D11F54" w:rsidRPr="007E2E1F">
        <w:rPr>
          <w:rFonts w:ascii="Times New Roman" w:hAnsi="Times New Roman" w:cs="Times New Roman"/>
          <w:color w:val="002060"/>
          <w:sz w:val="28"/>
          <w:szCs w:val="28"/>
        </w:rPr>
        <w:t>Сойера</w:t>
      </w:r>
      <w:proofErr w:type="spellEnd"/>
      <w:r w:rsidR="00D11F54" w:rsidRPr="007E2E1F">
        <w:rPr>
          <w:rFonts w:ascii="Times New Roman" w:hAnsi="Times New Roman" w:cs="Times New Roman"/>
          <w:color w:val="002060"/>
          <w:sz w:val="28"/>
          <w:szCs w:val="28"/>
        </w:rPr>
        <w:t>».</w:t>
      </w:r>
    </w:p>
    <w:p w:rsidR="00D11F54" w:rsidRPr="007E2E1F" w:rsidRDefault="00D11F54" w:rsidP="0036280D">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 По мере взросления человека более «взрослой» становиться и художественная литература, которую он читает. Именно благодаря художественным произведениям человек, прежде всего, начинает свое становление как личность:</w:t>
      </w:r>
      <w:r w:rsidR="0036280D">
        <w:rPr>
          <w:rFonts w:ascii="Times New Roman" w:hAnsi="Times New Roman" w:cs="Times New Roman"/>
          <w:color w:val="002060"/>
          <w:sz w:val="28"/>
          <w:szCs w:val="28"/>
        </w:rPr>
        <w:t xml:space="preserve"> </w:t>
      </w:r>
      <w:r w:rsidRPr="007E2E1F">
        <w:rPr>
          <w:rFonts w:ascii="Times New Roman" w:hAnsi="Times New Roman" w:cs="Times New Roman"/>
          <w:color w:val="002060"/>
          <w:sz w:val="28"/>
          <w:szCs w:val="28"/>
        </w:rPr>
        <w:t xml:space="preserve">мы начинаем понимать, в чем состоит разница между </w:t>
      </w:r>
      <w:r w:rsidRPr="007E2E1F">
        <w:rPr>
          <w:rFonts w:ascii="Times New Roman" w:hAnsi="Times New Roman" w:cs="Times New Roman"/>
          <w:color w:val="002060"/>
          <w:sz w:val="28"/>
          <w:szCs w:val="28"/>
        </w:rPr>
        <w:lastRenderedPageBreak/>
        <w:t>добром и злом, как происходят взаимоотношения в обществе, что собой представляет внутренний мир людей.</w:t>
      </w:r>
    </w:p>
    <w:p w:rsidR="00D11F54" w:rsidRPr="007E2E1F" w:rsidRDefault="00D11F54" w:rsidP="00D11F54">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Существует огромное количество замечательных произведений мировой литературы, созданных талантливыми, а подчас и гениальными писателями. На мой взгляд, можно выделить три причины, побуждающие людей к чтению. Во-первых, они читают для овладения какой-нибудь специальностью. Во-вторых, читают, чтобы удовлетворить свои художественные запросы, из любви к </w:t>
      </w:r>
      <w:proofErr w:type="gramStart"/>
      <w:r w:rsidRPr="007E2E1F">
        <w:rPr>
          <w:rFonts w:ascii="Times New Roman" w:hAnsi="Times New Roman" w:cs="Times New Roman"/>
          <w:color w:val="002060"/>
          <w:sz w:val="28"/>
          <w:szCs w:val="28"/>
        </w:rPr>
        <w:t>прекрасному</w:t>
      </w:r>
      <w:proofErr w:type="gramEnd"/>
      <w:r w:rsidRPr="007E2E1F">
        <w:rPr>
          <w:rFonts w:ascii="Times New Roman" w:hAnsi="Times New Roman" w:cs="Times New Roman"/>
          <w:color w:val="002060"/>
          <w:sz w:val="28"/>
          <w:szCs w:val="28"/>
        </w:rPr>
        <w:t>. Наконец, мы читаем, чтобы получить информацию об окружающем мире.</w:t>
      </w:r>
    </w:p>
    <w:p w:rsidR="00D11F54" w:rsidRPr="007E2E1F" w:rsidRDefault="00877AE1" w:rsidP="00D11F54">
      <w:pPr>
        <w:spacing w:after="0" w:line="240" w:lineRule="auto"/>
        <w:ind w:firstLine="567"/>
        <w:rPr>
          <w:rFonts w:ascii="Times New Roman" w:hAnsi="Times New Roman" w:cs="Times New Roman"/>
          <w:color w:val="002060"/>
          <w:sz w:val="28"/>
          <w:szCs w:val="28"/>
        </w:rPr>
      </w:pPr>
      <w:r>
        <w:rPr>
          <w:rFonts w:ascii="Times New Roman" w:hAnsi="Times New Roman" w:cs="Times New Roman"/>
          <w:noProof/>
          <w:color w:val="002060"/>
          <w:sz w:val="28"/>
          <w:szCs w:val="28"/>
        </w:rPr>
        <w:drawing>
          <wp:anchor distT="0" distB="0" distL="114300" distR="114300" simplePos="0" relativeHeight="251660288" behindDoc="0" locked="0" layoutInCell="1" allowOverlap="1">
            <wp:simplePos x="0" y="0"/>
            <wp:positionH relativeFrom="margin">
              <wp:posOffset>-34290</wp:posOffset>
            </wp:positionH>
            <wp:positionV relativeFrom="margin">
              <wp:posOffset>1924050</wp:posOffset>
            </wp:positionV>
            <wp:extent cx="1858645" cy="1692910"/>
            <wp:effectExtent l="19050" t="0" r="8255" b="0"/>
            <wp:wrapSquare wrapText="bothSides"/>
            <wp:docPr id="1" name="Рисунок 3" descr="C:\Users\Админ\Desktop\IACO5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IACO5317.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8645" cy="1692910"/>
                    </a:xfrm>
                    <a:prstGeom prst="rect">
                      <a:avLst/>
                    </a:prstGeom>
                    <a:noFill/>
                    <a:ln>
                      <a:noFill/>
                    </a:ln>
                  </pic:spPr>
                </pic:pic>
              </a:graphicData>
            </a:graphic>
          </wp:anchor>
        </w:drawing>
      </w:r>
      <w:r w:rsidR="00D11F54" w:rsidRPr="007E2E1F">
        <w:rPr>
          <w:rFonts w:ascii="Times New Roman" w:hAnsi="Times New Roman" w:cs="Times New Roman"/>
          <w:color w:val="002060"/>
          <w:sz w:val="28"/>
          <w:szCs w:val="28"/>
        </w:rPr>
        <w:t>«Талантливый читатель» - это человек, который не мыслит себя без книги, для которого чтение – это жизненная необходимость, естественная потребность организма, необходимое условие полноценного существования.</w:t>
      </w:r>
    </w:p>
    <w:p w:rsidR="00D11F54" w:rsidRPr="007E2E1F" w:rsidRDefault="00D11F54" w:rsidP="00D11F54">
      <w:pPr>
        <w:spacing w:after="0" w:line="240" w:lineRule="auto"/>
        <w:ind w:firstLine="680"/>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Сейчас мне трудно вспомнить, что читали мне родители в детстве. По воспоминаниям моей мамы получается, что в период от рождения до шести лет. Тогда мне нравились авторы: </w:t>
      </w:r>
      <w:proofErr w:type="gramStart"/>
      <w:r w:rsidRPr="007E2E1F">
        <w:rPr>
          <w:rFonts w:ascii="Times New Roman" w:hAnsi="Times New Roman" w:cs="Times New Roman"/>
          <w:color w:val="002060"/>
          <w:sz w:val="28"/>
          <w:szCs w:val="28"/>
        </w:rPr>
        <w:t xml:space="preserve">Г. Х. Андерсен (Снежная королева, Дикие лебеди, Стойкий оловянный солдатик, Оле </w:t>
      </w:r>
      <w:proofErr w:type="spellStart"/>
      <w:r w:rsidRPr="007E2E1F">
        <w:rPr>
          <w:rFonts w:ascii="Times New Roman" w:hAnsi="Times New Roman" w:cs="Times New Roman"/>
          <w:color w:val="002060"/>
          <w:sz w:val="28"/>
          <w:szCs w:val="28"/>
        </w:rPr>
        <w:t>Лукойе</w:t>
      </w:r>
      <w:proofErr w:type="spellEnd"/>
      <w:r w:rsidRPr="007E2E1F">
        <w:rPr>
          <w:rFonts w:ascii="Times New Roman" w:hAnsi="Times New Roman" w:cs="Times New Roman"/>
          <w:color w:val="002060"/>
          <w:sz w:val="28"/>
          <w:szCs w:val="28"/>
        </w:rPr>
        <w:t xml:space="preserve">, Принцесса на горошине), Братья Вильгельм и </w:t>
      </w:r>
      <w:proofErr w:type="spellStart"/>
      <w:r w:rsidRPr="007E2E1F">
        <w:rPr>
          <w:rFonts w:ascii="Times New Roman" w:hAnsi="Times New Roman" w:cs="Times New Roman"/>
          <w:color w:val="002060"/>
          <w:sz w:val="28"/>
          <w:szCs w:val="28"/>
        </w:rPr>
        <w:t>Якоб</w:t>
      </w:r>
      <w:proofErr w:type="spellEnd"/>
      <w:r w:rsidRPr="007E2E1F">
        <w:rPr>
          <w:rFonts w:ascii="Times New Roman" w:hAnsi="Times New Roman" w:cs="Times New Roman"/>
          <w:color w:val="002060"/>
          <w:sz w:val="28"/>
          <w:szCs w:val="28"/>
        </w:rPr>
        <w:t xml:space="preserve"> Гримм (Белоснежка, </w:t>
      </w:r>
      <w:proofErr w:type="spellStart"/>
      <w:r w:rsidRPr="007E2E1F">
        <w:rPr>
          <w:rFonts w:ascii="Times New Roman" w:hAnsi="Times New Roman" w:cs="Times New Roman"/>
          <w:color w:val="002060"/>
          <w:sz w:val="28"/>
          <w:szCs w:val="28"/>
        </w:rPr>
        <w:t>Бременские</w:t>
      </w:r>
      <w:proofErr w:type="spellEnd"/>
      <w:r w:rsidRPr="007E2E1F">
        <w:rPr>
          <w:rFonts w:ascii="Times New Roman" w:hAnsi="Times New Roman" w:cs="Times New Roman"/>
          <w:color w:val="002060"/>
          <w:sz w:val="28"/>
          <w:szCs w:val="28"/>
        </w:rPr>
        <w:t xml:space="preserve"> музыканты, Волк и семеро козлят, </w:t>
      </w:r>
      <w:proofErr w:type="spellStart"/>
      <w:r w:rsidRPr="007E2E1F">
        <w:rPr>
          <w:rFonts w:ascii="Times New Roman" w:hAnsi="Times New Roman" w:cs="Times New Roman"/>
          <w:color w:val="002060"/>
          <w:sz w:val="28"/>
          <w:szCs w:val="28"/>
        </w:rPr>
        <w:t>Беляночка</w:t>
      </w:r>
      <w:proofErr w:type="spellEnd"/>
      <w:r w:rsidRPr="007E2E1F">
        <w:rPr>
          <w:rFonts w:ascii="Times New Roman" w:hAnsi="Times New Roman" w:cs="Times New Roman"/>
          <w:color w:val="002060"/>
          <w:sz w:val="28"/>
          <w:szCs w:val="28"/>
        </w:rPr>
        <w:t xml:space="preserve"> и Розочка), Ш. Перро (Золушка, Красная Шапочка), Э. Т. А. Гофман (Щелкунчик и Мышиный король), Э. Рауд (Муфта, Полботинка и Моховая Борода) и другие.</w:t>
      </w:r>
      <w:proofErr w:type="gramEnd"/>
    </w:p>
    <w:p w:rsidR="00D11F54" w:rsidRPr="007E2E1F" w:rsidRDefault="00D11F54" w:rsidP="00D11F54">
      <w:pPr>
        <w:spacing w:after="0" w:line="240" w:lineRule="auto"/>
        <w:ind w:firstLine="680"/>
        <w:rPr>
          <w:rFonts w:ascii="Times New Roman" w:hAnsi="Times New Roman" w:cs="Times New Roman"/>
          <w:color w:val="002060"/>
          <w:sz w:val="28"/>
          <w:szCs w:val="28"/>
        </w:rPr>
      </w:pPr>
      <w:r w:rsidRPr="007E2E1F">
        <w:rPr>
          <w:rFonts w:ascii="Times New Roman" w:hAnsi="Times New Roman" w:cs="Times New Roman"/>
          <w:color w:val="002060"/>
          <w:sz w:val="28"/>
          <w:szCs w:val="28"/>
        </w:rPr>
        <w:t>Я быстро научился читать, благодаря увлечению мамы книгами и тому, что она много занималась со мной. Когда в первом классе нам давали задание прочитать абзац из книги вслух, у меня проблем с этим не было. Книги я всегда любил и очень скучал, когда мне нечего было читать. В свободное время я ход</w:t>
      </w:r>
      <w:r w:rsidR="00A12653" w:rsidRPr="007E2E1F">
        <w:rPr>
          <w:rFonts w:ascii="Times New Roman" w:hAnsi="Times New Roman" w:cs="Times New Roman"/>
          <w:color w:val="002060"/>
          <w:sz w:val="28"/>
          <w:szCs w:val="28"/>
        </w:rPr>
        <w:t>ил</w:t>
      </w:r>
      <w:r w:rsidRPr="007E2E1F">
        <w:rPr>
          <w:rFonts w:ascii="Times New Roman" w:hAnsi="Times New Roman" w:cs="Times New Roman"/>
          <w:color w:val="002060"/>
          <w:sz w:val="28"/>
          <w:szCs w:val="28"/>
        </w:rPr>
        <w:t xml:space="preserve"> в гости к знакомым, к друзьям, к соседям и брал у них книги для чтения.</w:t>
      </w:r>
    </w:p>
    <w:p w:rsidR="00D11F54" w:rsidRPr="007E2E1F" w:rsidRDefault="00D11F54" w:rsidP="00D11F54">
      <w:pPr>
        <w:spacing w:after="0" w:line="240" w:lineRule="auto"/>
        <w:ind w:firstLine="680"/>
        <w:rPr>
          <w:rFonts w:ascii="Times New Roman" w:hAnsi="Times New Roman" w:cs="Times New Roman"/>
          <w:color w:val="002060"/>
          <w:sz w:val="28"/>
          <w:szCs w:val="28"/>
        </w:rPr>
      </w:pPr>
      <w:r w:rsidRPr="00D11F54">
        <w:rPr>
          <w:rFonts w:ascii="Times New Roman" w:hAnsi="Times New Roman" w:cs="Times New Roman"/>
          <w:b/>
          <w:color w:val="FF0000"/>
          <w:sz w:val="28"/>
          <w:szCs w:val="28"/>
        </w:rPr>
        <w:t xml:space="preserve">Важность и польза чтения </w:t>
      </w:r>
      <w:r w:rsidRPr="007E2E1F">
        <w:rPr>
          <w:rFonts w:ascii="Times New Roman" w:hAnsi="Times New Roman" w:cs="Times New Roman"/>
          <w:color w:val="002060"/>
          <w:sz w:val="28"/>
          <w:szCs w:val="28"/>
        </w:rPr>
        <w:t>книг заключается в том, что книги помогают нам в самообразовании и в решении жизненных проблем</w:t>
      </w:r>
      <w:proofErr w:type="gramStart"/>
      <w:r w:rsidRPr="007E2E1F">
        <w:rPr>
          <w:rFonts w:ascii="Times New Roman" w:hAnsi="Times New Roman" w:cs="Times New Roman"/>
          <w:color w:val="002060"/>
          <w:sz w:val="28"/>
          <w:szCs w:val="28"/>
        </w:rPr>
        <w:t>.</w:t>
      </w:r>
      <w:proofErr w:type="gramEnd"/>
      <w:r w:rsidR="009266C0" w:rsidRPr="009266C0">
        <w:rPr>
          <w:rFonts w:ascii="Times New Roman" w:hAnsi="Times New Roman" w:cs="Times New Roman"/>
          <w:i/>
          <w:color w:val="0070C0"/>
          <w:sz w:val="28"/>
          <w:szCs w:val="28"/>
        </w:rPr>
        <w:t xml:space="preserve"> (</w:t>
      </w:r>
      <w:proofErr w:type="gramStart"/>
      <w:r w:rsidR="009266C0" w:rsidRPr="009266C0">
        <w:rPr>
          <w:rFonts w:ascii="Times New Roman" w:hAnsi="Times New Roman" w:cs="Times New Roman"/>
          <w:i/>
          <w:color w:val="0070C0"/>
          <w:sz w:val="28"/>
          <w:szCs w:val="28"/>
        </w:rPr>
        <w:t>с</w:t>
      </w:r>
      <w:proofErr w:type="gramEnd"/>
      <w:r w:rsidR="009266C0" w:rsidRPr="009266C0">
        <w:rPr>
          <w:rFonts w:ascii="Times New Roman" w:hAnsi="Times New Roman" w:cs="Times New Roman"/>
          <w:i/>
          <w:color w:val="0070C0"/>
          <w:sz w:val="28"/>
          <w:szCs w:val="28"/>
        </w:rPr>
        <w:t xml:space="preserve">лайд </w:t>
      </w:r>
      <w:r w:rsidR="009266C0">
        <w:rPr>
          <w:rFonts w:ascii="Times New Roman" w:hAnsi="Times New Roman" w:cs="Times New Roman"/>
          <w:i/>
          <w:color w:val="0070C0"/>
          <w:sz w:val="28"/>
          <w:szCs w:val="28"/>
        </w:rPr>
        <w:t>7</w:t>
      </w:r>
      <w:r w:rsidR="009266C0">
        <w:rPr>
          <w:rFonts w:ascii="Times New Roman" w:hAnsi="Times New Roman" w:cs="Times New Roman"/>
          <w:color w:val="0070C0"/>
          <w:sz w:val="28"/>
          <w:szCs w:val="28"/>
        </w:rPr>
        <w:t>)</w:t>
      </w:r>
    </w:p>
    <w:p w:rsidR="00D11F54" w:rsidRPr="007E2E1F" w:rsidRDefault="00D11F54" w:rsidP="00D11F54">
      <w:pPr>
        <w:spacing w:after="0" w:line="240" w:lineRule="auto"/>
        <w:ind w:firstLine="680"/>
        <w:rPr>
          <w:rFonts w:ascii="Times New Roman" w:hAnsi="Times New Roman" w:cs="Times New Roman"/>
          <w:color w:val="002060"/>
          <w:sz w:val="28"/>
          <w:szCs w:val="28"/>
        </w:rPr>
      </w:pPr>
      <w:r w:rsidRPr="007E2E1F">
        <w:rPr>
          <w:rFonts w:ascii="Times New Roman" w:hAnsi="Times New Roman" w:cs="Times New Roman"/>
          <w:color w:val="002060"/>
          <w:sz w:val="28"/>
          <w:szCs w:val="28"/>
        </w:rPr>
        <w:t>Чтение книг – единственное внеурочное занятие, которое в будущем может помочь найти хорошую работу.</w:t>
      </w:r>
    </w:p>
    <w:p w:rsidR="00D11F54" w:rsidRPr="007E2E1F" w:rsidRDefault="00D11F54" w:rsidP="00D11F54">
      <w:pPr>
        <w:spacing w:after="0" w:line="240" w:lineRule="auto"/>
        <w:ind w:firstLine="680"/>
        <w:rPr>
          <w:rFonts w:ascii="Times New Roman" w:hAnsi="Times New Roman" w:cs="Times New Roman"/>
          <w:color w:val="002060"/>
          <w:sz w:val="28"/>
          <w:szCs w:val="28"/>
        </w:rPr>
      </w:pPr>
      <w:r w:rsidRPr="007E2E1F">
        <w:rPr>
          <w:rFonts w:ascii="Times New Roman" w:hAnsi="Times New Roman" w:cs="Times New Roman"/>
          <w:color w:val="002060"/>
          <w:sz w:val="28"/>
          <w:szCs w:val="28"/>
        </w:rPr>
        <w:t>Ученые сделали вывод, что в чтении для удовольствия есть нечто особенное, что способствует развитию человека, как профессионала. Способность решать проблемы, сильное чувство общности, цели и будущего – все эти характеристики могут воспитываться и развиваться с помощью чтения. Также существует вероятность того, что студенты, которые решили, чем хотят заниматься в жизни, попросту больше читают. Выяснилось, что любители чтения в подростковом возрасте чаще остальных поступают в высшие учебные заведения, и в дальнейшем более конкурентоспособны при приеме на престижную работу.</w:t>
      </w:r>
    </w:p>
    <w:p w:rsidR="0036280D" w:rsidRDefault="0036280D" w:rsidP="007E2E1F">
      <w:pPr>
        <w:spacing w:after="0"/>
        <w:jc w:val="center"/>
        <w:rPr>
          <w:rFonts w:ascii="Times New Roman" w:hAnsi="Times New Roman" w:cs="Times New Roman"/>
          <w:b/>
          <w:color w:val="FF0000"/>
          <w:sz w:val="28"/>
          <w:szCs w:val="28"/>
        </w:rPr>
      </w:pPr>
    </w:p>
    <w:p w:rsidR="0036280D" w:rsidRDefault="0036280D" w:rsidP="007E2E1F">
      <w:pPr>
        <w:spacing w:after="0"/>
        <w:jc w:val="center"/>
        <w:rPr>
          <w:rFonts w:ascii="Times New Roman" w:hAnsi="Times New Roman" w:cs="Times New Roman"/>
          <w:b/>
          <w:color w:val="FF0000"/>
          <w:sz w:val="28"/>
          <w:szCs w:val="28"/>
        </w:rPr>
      </w:pPr>
    </w:p>
    <w:p w:rsidR="0036280D" w:rsidRDefault="0036280D" w:rsidP="009266C0">
      <w:pPr>
        <w:spacing w:after="0"/>
        <w:rPr>
          <w:rFonts w:ascii="Times New Roman" w:hAnsi="Times New Roman" w:cs="Times New Roman"/>
          <w:b/>
          <w:color w:val="FF0000"/>
          <w:sz w:val="28"/>
          <w:szCs w:val="28"/>
        </w:rPr>
      </w:pPr>
    </w:p>
    <w:p w:rsidR="00D11F54" w:rsidRPr="007E2E1F" w:rsidRDefault="007E2E1F" w:rsidP="007E2E1F">
      <w:pPr>
        <w:spacing w:after="0"/>
        <w:jc w:val="center"/>
        <w:rPr>
          <w:rFonts w:ascii="Times New Roman" w:hAnsi="Times New Roman" w:cs="Times New Roman"/>
          <w:b/>
          <w:color w:val="FF0000"/>
          <w:sz w:val="28"/>
          <w:szCs w:val="28"/>
        </w:rPr>
      </w:pPr>
      <w:r w:rsidRPr="007E2E1F">
        <w:rPr>
          <w:rFonts w:ascii="Times New Roman" w:hAnsi="Times New Roman" w:cs="Times New Roman"/>
          <w:b/>
          <w:color w:val="FF0000"/>
          <w:sz w:val="28"/>
          <w:szCs w:val="28"/>
        </w:rPr>
        <w:lastRenderedPageBreak/>
        <w:t>ОСНОВНАЯ ЧАСТЬ.</w:t>
      </w:r>
    </w:p>
    <w:p w:rsidR="000B0243" w:rsidRDefault="007E2E1F" w:rsidP="000B0243">
      <w:pPr>
        <w:spacing w:after="0" w:line="240" w:lineRule="auto"/>
        <w:ind w:firstLine="567"/>
        <w:rPr>
          <w:rFonts w:ascii="Times New Roman" w:hAnsi="Times New Roman" w:cs="Times New Roman"/>
          <w:b/>
          <w:color w:val="0070C0"/>
          <w:sz w:val="28"/>
          <w:szCs w:val="28"/>
        </w:rPr>
      </w:pPr>
      <w:r>
        <w:rPr>
          <w:rFonts w:ascii="Times New Roman" w:hAnsi="Times New Roman" w:cs="Times New Roman"/>
          <w:b/>
          <w:noProof/>
          <w:color w:val="0070C0"/>
          <w:sz w:val="28"/>
          <w:szCs w:val="28"/>
        </w:rPr>
        <w:drawing>
          <wp:anchor distT="0" distB="0" distL="114300" distR="114300" simplePos="0" relativeHeight="251678720" behindDoc="0" locked="0" layoutInCell="1" allowOverlap="1">
            <wp:simplePos x="0" y="0"/>
            <wp:positionH relativeFrom="margin">
              <wp:posOffset>130175</wp:posOffset>
            </wp:positionH>
            <wp:positionV relativeFrom="margin">
              <wp:posOffset>360045</wp:posOffset>
            </wp:positionV>
            <wp:extent cx="1379855" cy="1911350"/>
            <wp:effectExtent l="19050" t="0" r="0" b="0"/>
            <wp:wrapSquare wrapText="bothSides"/>
            <wp:docPr id="21" name="Рисунок 4" descr="http://www.mirrorservice.org/sites/ftp.ibiblio.org/pub/docs/books/gutenberg/3/3/1/4/33148/33148-h/images/ill_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irrorservice.org/sites/ftp.ibiblio.org/pub/docs/books/gutenberg/3/3/1/4/33148/33148-h/images/ill_073.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9855" cy="1911350"/>
                    </a:xfrm>
                    <a:prstGeom prst="rect">
                      <a:avLst/>
                    </a:prstGeom>
                    <a:noFill/>
                    <a:ln>
                      <a:noFill/>
                    </a:ln>
                  </pic:spPr>
                </pic:pic>
              </a:graphicData>
            </a:graphic>
          </wp:anchor>
        </w:drawing>
      </w:r>
    </w:p>
    <w:p w:rsidR="000B0243" w:rsidRPr="00877AE1" w:rsidRDefault="000B0243" w:rsidP="000B0243">
      <w:pPr>
        <w:spacing w:after="0" w:line="240" w:lineRule="auto"/>
        <w:ind w:firstLine="567"/>
        <w:jc w:val="center"/>
        <w:rPr>
          <w:rFonts w:ascii="Times New Roman" w:hAnsi="Times New Roman" w:cs="Times New Roman"/>
          <w:b/>
          <w:color w:val="7030A0"/>
          <w:sz w:val="28"/>
          <w:szCs w:val="28"/>
        </w:rPr>
      </w:pPr>
      <w:proofErr w:type="spellStart"/>
      <w:r w:rsidRPr="00877AE1">
        <w:rPr>
          <w:rFonts w:ascii="Times New Roman" w:hAnsi="Times New Roman" w:cs="Times New Roman"/>
          <w:b/>
          <w:color w:val="7030A0"/>
          <w:sz w:val="28"/>
          <w:szCs w:val="28"/>
        </w:rPr>
        <w:t>Конан</w:t>
      </w:r>
      <w:proofErr w:type="spellEnd"/>
      <w:r w:rsidRPr="00877AE1">
        <w:rPr>
          <w:rFonts w:ascii="Times New Roman" w:hAnsi="Times New Roman" w:cs="Times New Roman"/>
          <w:b/>
          <w:color w:val="7030A0"/>
          <w:sz w:val="28"/>
          <w:szCs w:val="28"/>
        </w:rPr>
        <w:t xml:space="preserve"> Дойл Артур</w:t>
      </w:r>
    </w:p>
    <w:p w:rsidR="000B0243" w:rsidRPr="007E2E1F" w:rsidRDefault="000B0243" w:rsidP="000B0243">
      <w:pPr>
        <w:spacing w:after="0" w:line="240" w:lineRule="auto"/>
        <w:jc w:val="center"/>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(Дойл Артур </w:t>
      </w:r>
      <w:proofErr w:type="spellStart"/>
      <w:r w:rsidRPr="007E2E1F">
        <w:rPr>
          <w:rFonts w:ascii="Times New Roman" w:hAnsi="Times New Roman" w:cs="Times New Roman"/>
          <w:color w:val="002060"/>
          <w:sz w:val="28"/>
          <w:szCs w:val="28"/>
        </w:rPr>
        <w:t>Конан</w:t>
      </w:r>
      <w:proofErr w:type="spellEnd"/>
      <w:r w:rsidRPr="007E2E1F">
        <w:rPr>
          <w:rFonts w:ascii="Times New Roman" w:hAnsi="Times New Roman" w:cs="Times New Roman"/>
          <w:color w:val="002060"/>
          <w:sz w:val="28"/>
          <w:szCs w:val="28"/>
        </w:rPr>
        <w:t>) (1859—1930),</w:t>
      </w:r>
    </w:p>
    <w:p w:rsidR="000B0243" w:rsidRPr="007E2E1F" w:rsidRDefault="000B0243" w:rsidP="000B0243">
      <w:pPr>
        <w:spacing w:after="0" w:line="240" w:lineRule="auto"/>
        <w:jc w:val="center"/>
        <w:rPr>
          <w:rFonts w:ascii="Times New Roman" w:hAnsi="Times New Roman" w:cs="Times New Roman"/>
          <w:color w:val="002060"/>
          <w:sz w:val="28"/>
          <w:szCs w:val="28"/>
        </w:rPr>
      </w:pPr>
      <w:r w:rsidRPr="007E2E1F">
        <w:rPr>
          <w:rFonts w:ascii="Times New Roman" w:hAnsi="Times New Roman" w:cs="Times New Roman"/>
          <w:color w:val="002060"/>
          <w:sz w:val="28"/>
          <w:szCs w:val="28"/>
        </w:rPr>
        <w:t>английский писатель.</w:t>
      </w:r>
    </w:p>
    <w:p w:rsidR="000B0243" w:rsidRPr="007E2E1F" w:rsidRDefault="000B0243" w:rsidP="000B0243">
      <w:pPr>
        <w:spacing w:after="0" w:line="240" w:lineRule="auto"/>
        <w:ind w:firstLine="567"/>
        <w:rPr>
          <w:rFonts w:ascii="Times New Roman" w:hAnsi="Times New Roman" w:cs="Times New Roman"/>
          <w:color w:val="002060"/>
          <w:sz w:val="28"/>
          <w:szCs w:val="28"/>
        </w:rPr>
      </w:pPr>
    </w:p>
    <w:p w:rsidR="000B0243" w:rsidRPr="007E2E1F" w:rsidRDefault="000B0243" w:rsidP="000B0243">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Родился 22 мая 1859 г. в Эдинбурге. Сын мелкого чиновника. Начальное образование получил в иезуитской школе, в 1876 г. поступил на медицинский факультет </w:t>
      </w:r>
      <w:proofErr w:type="spellStart"/>
      <w:r w:rsidRPr="007E2E1F">
        <w:rPr>
          <w:rFonts w:ascii="Times New Roman" w:hAnsi="Times New Roman" w:cs="Times New Roman"/>
          <w:color w:val="002060"/>
          <w:sz w:val="28"/>
          <w:szCs w:val="28"/>
        </w:rPr>
        <w:t>Эдинбургского</w:t>
      </w:r>
      <w:proofErr w:type="spellEnd"/>
      <w:r w:rsidRPr="007E2E1F">
        <w:rPr>
          <w:rFonts w:ascii="Times New Roman" w:hAnsi="Times New Roman" w:cs="Times New Roman"/>
          <w:color w:val="002060"/>
          <w:sz w:val="28"/>
          <w:szCs w:val="28"/>
        </w:rPr>
        <w:t xml:space="preserve"> университета.</w:t>
      </w:r>
    </w:p>
    <w:p w:rsidR="000B0243" w:rsidRPr="007E2E1F" w:rsidRDefault="000B0243" w:rsidP="000B0243">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После окончания учёбы </w:t>
      </w:r>
      <w:proofErr w:type="spellStart"/>
      <w:r w:rsidRPr="007E2E1F">
        <w:rPr>
          <w:rFonts w:ascii="Times New Roman" w:hAnsi="Times New Roman" w:cs="Times New Roman"/>
          <w:color w:val="002060"/>
          <w:sz w:val="28"/>
          <w:szCs w:val="28"/>
        </w:rPr>
        <w:t>Конан</w:t>
      </w:r>
      <w:proofErr w:type="spellEnd"/>
      <w:r w:rsidRPr="007E2E1F">
        <w:rPr>
          <w:rFonts w:ascii="Times New Roman" w:hAnsi="Times New Roman" w:cs="Times New Roman"/>
          <w:color w:val="002060"/>
          <w:sz w:val="28"/>
          <w:szCs w:val="28"/>
        </w:rPr>
        <w:t xml:space="preserve"> Дойл начал частную врачебную практику в Портсмуте.</w:t>
      </w:r>
    </w:p>
    <w:p w:rsidR="000B0243" w:rsidRPr="007E2E1F" w:rsidRDefault="000B0243" w:rsidP="000B0243">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В конце 80-х гг. XIX </w:t>
      </w:r>
      <w:proofErr w:type="gramStart"/>
      <w:r w:rsidRPr="007E2E1F">
        <w:rPr>
          <w:rFonts w:ascii="Times New Roman" w:hAnsi="Times New Roman" w:cs="Times New Roman"/>
          <w:color w:val="002060"/>
          <w:sz w:val="28"/>
          <w:szCs w:val="28"/>
        </w:rPr>
        <w:t>в</w:t>
      </w:r>
      <w:proofErr w:type="gramEnd"/>
      <w:r w:rsidRPr="007E2E1F">
        <w:rPr>
          <w:rFonts w:ascii="Times New Roman" w:hAnsi="Times New Roman" w:cs="Times New Roman"/>
          <w:color w:val="002060"/>
          <w:sz w:val="28"/>
          <w:szCs w:val="28"/>
        </w:rPr>
        <w:t xml:space="preserve">. </w:t>
      </w:r>
      <w:proofErr w:type="gramStart"/>
      <w:r w:rsidRPr="007E2E1F">
        <w:rPr>
          <w:rFonts w:ascii="Times New Roman" w:hAnsi="Times New Roman" w:cs="Times New Roman"/>
          <w:color w:val="002060"/>
          <w:sz w:val="28"/>
          <w:szCs w:val="28"/>
        </w:rPr>
        <w:t>ради</w:t>
      </w:r>
      <w:proofErr w:type="gramEnd"/>
      <w:r w:rsidRPr="007E2E1F">
        <w:rPr>
          <w:rFonts w:ascii="Times New Roman" w:hAnsi="Times New Roman" w:cs="Times New Roman"/>
          <w:color w:val="002060"/>
          <w:sz w:val="28"/>
          <w:szCs w:val="28"/>
        </w:rPr>
        <w:t xml:space="preserve"> развлечения он написал первые детективные рассказы о сыщике-любителе Шерлоке Холмсе, которые вызвали у читателей неожиданный интерес. В 1891 г. </w:t>
      </w:r>
      <w:proofErr w:type="spellStart"/>
      <w:r w:rsidRPr="007E2E1F">
        <w:rPr>
          <w:rFonts w:ascii="Times New Roman" w:hAnsi="Times New Roman" w:cs="Times New Roman"/>
          <w:color w:val="002060"/>
          <w:sz w:val="28"/>
          <w:szCs w:val="28"/>
        </w:rPr>
        <w:t>Конан</w:t>
      </w:r>
      <w:proofErr w:type="spellEnd"/>
      <w:r w:rsidRPr="007E2E1F">
        <w:rPr>
          <w:rFonts w:ascii="Times New Roman" w:hAnsi="Times New Roman" w:cs="Times New Roman"/>
          <w:color w:val="002060"/>
          <w:sz w:val="28"/>
          <w:szCs w:val="28"/>
        </w:rPr>
        <w:t xml:space="preserve"> Дойл принял окончательное решение стать профессиональным писателем и переехал в Лондон.</w:t>
      </w:r>
    </w:p>
    <w:p w:rsidR="000B0243" w:rsidRPr="007E2E1F" w:rsidRDefault="000B0243" w:rsidP="000B0243">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Истории о детективе </w:t>
      </w:r>
      <w:proofErr w:type="gramStart"/>
      <w:r w:rsidRPr="007E2E1F">
        <w:rPr>
          <w:rFonts w:ascii="Times New Roman" w:hAnsi="Times New Roman" w:cs="Times New Roman"/>
          <w:color w:val="002060"/>
          <w:sz w:val="28"/>
          <w:szCs w:val="28"/>
        </w:rPr>
        <w:t>с</w:t>
      </w:r>
      <w:proofErr w:type="gramEnd"/>
      <w:r w:rsidR="00877AE1">
        <w:rPr>
          <w:rFonts w:ascii="Times New Roman" w:hAnsi="Times New Roman" w:cs="Times New Roman"/>
          <w:color w:val="002060"/>
          <w:sz w:val="28"/>
          <w:szCs w:val="28"/>
        </w:rPr>
        <w:t xml:space="preserve"> </w:t>
      </w:r>
      <w:proofErr w:type="gramStart"/>
      <w:r w:rsidRPr="007E2E1F">
        <w:rPr>
          <w:rFonts w:ascii="Times New Roman" w:hAnsi="Times New Roman" w:cs="Times New Roman"/>
          <w:color w:val="002060"/>
          <w:sz w:val="28"/>
          <w:szCs w:val="28"/>
        </w:rPr>
        <w:t>Бейкер-стрит</w:t>
      </w:r>
      <w:proofErr w:type="gramEnd"/>
      <w:r w:rsidRPr="007E2E1F">
        <w:rPr>
          <w:rFonts w:ascii="Times New Roman" w:hAnsi="Times New Roman" w:cs="Times New Roman"/>
          <w:color w:val="002060"/>
          <w:sz w:val="28"/>
          <w:szCs w:val="28"/>
        </w:rPr>
        <w:t xml:space="preserve"> оказались невероятно популярны, многие даже сочли Холмса реально существующим человеком. Автор получал огромное количество писем, адресованных сыщику. </w:t>
      </w:r>
      <w:proofErr w:type="gramStart"/>
      <w:r w:rsidRPr="007E2E1F">
        <w:rPr>
          <w:rFonts w:ascii="Times New Roman" w:hAnsi="Times New Roman" w:cs="Times New Roman"/>
          <w:color w:val="002060"/>
          <w:sz w:val="28"/>
          <w:szCs w:val="28"/>
        </w:rPr>
        <w:t>Опасаясь</w:t>
      </w:r>
      <w:proofErr w:type="gramEnd"/>
      <w:r w:rsidRPr="007E2E1F">
        <w:rPr>
          <w:rFonts w:ascii="Times New Roman" w:hAnsi="Times New Roman" w:cs="Times New Roman"/>
          <w:color w:val="002060"/>
          <w:sz w:val="28"/>
          <w:szCs w:val="28"/>
        </w:rPr>
        <w:t xml:space="preserve"> стать «писателем одного персонажа», в 1893 г. </w:t>
      </w:r>
      <w:proofErr w:type="spellStart"/>
      <w:r w:rsidRPr="007E2E1F">
        <w:rPr>
          <w:rFonts w:ascii="Times New Roman" w:hAnsi="Times New Roman" w:cs="Times New Roman"/>
          <w:color w:val="002060"/>
          <w:sz w:val="28"/>
          <w:szCs w:val="28"/>
        </w:rPr>
        <w:t>Конан</w:t>
      </w:r>
      <w:proofErr w:type="spellEnd"/>
      <w:r w:rsidRPr="007E2E1F">
        <w:rPr>
          <w:rFonts w:ascii="Times New Roman" w:hAnsi="Times New Roman" w:cs="Times New Roman"/>
          <w:color w:val="002060"/>
          <w:sz w:val="28"/>
          <w:szCs w:val="28"/>
        </w:rPr>
        <w:t xml:space="preserve"> Дойл «умертвил» своего героя, что вызвало бурю негодования у публики. В 1902 г. из-за материальных затруднений ему пришлось «воскресить» сыщика, и новые рассказы о Холмсе продолжали появляться до 1927 г.</w:t>
      </w:r>
    </w:p>
    <w:p w:rsidR="000B0243" w:rsidRPr="007E2E1F" w:rsidRDefault="000B0243" w:rsidP="000B0243">
      <w:pPr>
        <w:spacing w:after="0" w:line="240" w:lineRule="auto"/>
        <w:ind w:firstLine="567"/>
        <w:rPr>
          <w:rFonts w:ascii="Times New Roman" w:hAnsi="Times New Roman" w:cs="Times New Roman"/>
          <w:color w:val="002060"/>
          <w:sz w:val="28"/>
          <w:szCs w:val="28"/>
        </w:rPr>
      </w:pPr>
      <w:proofErr w:type="spellStart"/>
      <w:r w:rsidRPr="007E2E1F">
        <w:rPr>
          <w:rFonts w:ascii="Times New Roman" w:hAnsi="Times New Roman" w:cs="Times New Roman"/>
          <w:color w:val="002060"/>
          <w:sz w:val="28"/>
          <w:szCs w:val="28"/>
        </w:rPr>
        <w:t>Конан</w:t>
      </w:r>
      <w:proofErr w:type="spellEnd"/>
      <w:r w:rsidRPr="007E2E1F">
        <w:rPr>
          <w:rFonts w:ascii="Times New Roman" w:hAnsi="Times New Roman" w:cs="Times New Roman"/>
          <w:color w:val="002060"/>
          <w:sz w:val="28"/>
          <w:szCs w:val="28"/>
        </w:rPr>
        <w:t xml:space="preserve"> Дойл написал также немало исторических и фантастических повестей и романов («Изгнанники», 1893 г.; «Затерянный мир», 1912 г., и др.).</w:t>
      </w:r>
    </w:p>
    <w:p w:rsidR="000B0243" w:rsidRPr="007E2E1F" w:rsidRDefault="000B0243" w:rsidP="000B0243">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В поисках новых впечатлений он в разное время плавал к берегам Гренландии и Африки, охотился на китов и крокодилов, был в составе многомесячной экспедиции в Египте. В 1899— 1902 гг., </w:t>
      </w:r>
      <w:proofErr w:type="gramStart"/>
      <w:r w:rsidRPr="007E2E1F">
        <w:rPr>
          <w:rFonts w:ascii="Times New Roman" w:hAnsi="Times New Roman" w:cs="Times New Roman"/>
          <w:color w:val="002060"/>
          <w:sz w:val="28"/>
          <w:szCs w:val="28"/>
        </w:rPr>
        <w:t>уже</w:t>
      </w:r>
      <w:proofErr w:type="gramEnd"/>
      <w:r w:rsidRPr="007E2E1F">
        <w:rPr>
          <w:rFonts w:ascii="Times New Roman" w:hAnsi="Times New Roman" w:cs="Times New Roman"/>
          <w:color w:val="002060"/>
          <w:sz w:val="28"/>
          <w:szCs w:val="28"/>
        </w:rPr>
        <w:t xml:space="preserve"> будучи известным писателем, в качестве полкового врача участвовал в англо-бурской войне.</w:t>
      </w:r>
    </w:p>
    <w:p w:rsidR="000B0243" w:rsidRPr="007E2E1F" w:rsidRDefault="000B0243" w:rsidP="000B0243">
      <w:pPr>
        <w:spacing w:after="0" w:line="240" w:lineRule="auto"/>
        <w:ind w:firstLine="567"/>
        <w:rPr>
          <w:rFonts w:ascii="Times New Roman" w:hAnsi="Times New Roman" w:cs="Times New Roman"/>
          <w:color w:val="002060"/>
          <w:sz w:val="28"/>
          <w:szCs w:val="28"/>
        </w:rPr>
      </w:pPr>
      <w:r w:rsidRPr="007E2E1F">
        <w:rPr>
          <w:rFonts w:ascii="Times New Roman" w:hAnsi="Times New Roman" w:cs="Times New Roman"/>
          <w:color w:val="002060"/>
          <w:sz w:val="28"/>
          <w:szCs w:val="28"/>
        </w:rPr>
        <w:t>Гибель сына в</w:t>
      </w:r>
      <w:proofErr w:type="gramStart"/>
      <w:r w:rsidRPr="007E2E1F">
        <w:rPr>
          <w:rFonts w:ascii="Times New Roman" w:hAnsi="Times New Roman" w:cs="Times New Roman"/>
          <w:color w:val="002060"/>
          <w:sz w:val="28"/>
          <w:szCs w:val="28"/>
        </w:rPr>
        <w:t xml:space="preserve"> П</w:t>
      </w:r>
      <w:proofErr w:type="gramEnd"/>
      <w:r w:rsidRPr="007E2E1F">
        <w:rPr>
          <w:rFonts w:ascii="Times New Roman" w:hAnsi="Times New Roman" w:cs="Times New Roman"/>
          <w:color w:val="002060"/>
          <w:sz w:val="28"/>
          <w:szCs w:val="28"/>
        </w:rPr>
        <w:t>ервой мировой войне, переживания по поводу судьбы отца, скончавшегося в доме для умалишённых, глубоко потрясли писателя. Порвав с прежним литературным окружением, в 1917 г. он публично отрёкся от католицизма.</w:t>
      </w:r>
    </w:p>
    <w:p w:rsidR="000B0243" w:rsidRPr="00F02981" w:rsidRDefault="000B0243" w:rsidP="000B0243">
      <w:pPr>
        <w:spacing w:after="0" w:line="240" w:lineRule="auto"/>
        <w:ind w:firstLine="567"/>
        <w:rPr>
          <w:rFonts w:ascii="Times New Roman" w:hAnsi="Times New Roman" w:cs="Times New Roman"/>
          <w:color w:val="0070C0"/>
          <w:sz w:val="28"/>
          <w:szCs w:val="28"/>
        </w:rPr>
      </w:pPr>
      <w:r w:rsidRPr="007E2E1F">
        <w:rPr>
          <w:rFonts w:ascii="Times New Roman" w:hAnsi="Times New Roman" w:cs="Times New Roman"/>
          <w:color w:val="002060"/>
          <w:sz w:val="28"/>
          <w:szCs w:val="28"/>
        </w:rPr>
        <w:t>В дальнейшем стал членом оккультного общества «Золотая заря», президентом Британской коллегии оккультных наук, создал фундаментальную «Историю спиритизма»; до конца жизни возглавлял ряд английских и международных оккультных организаций</w:t>
      </w:r>
      <w:r w:rsidRPr="00F02981">
        <w:rPr>
          <w:rFonts w:ascii="Times New Roman" w:hAnsi="Times New Roman" w:cs="Times New Roman"/>
          <w:color w:val="0070C0"/>
          <w:sz w:val="28"/>
          <w:szCs w:val="28"/>
        </w:rPr>
        <w:t>.</w:t>
      </w:r>
      <w:r w:rsidR="009266C0" w:rsidRPr="009266C0">
        <w:rPr>
          <w:rFonts w:ascii="Times New Roman" w:hAnsi="Times New Roman" w:cs="Times New Roman"/>
          <w:i/>
          <w:color w:val="0070C0"/>
          <w:sz w:val="28"/>
          <w:szCs w:val="28"/>
        </w:rPr>
        <w:t xml:space="preserve"> </w:t>
      </w:r>
    </w:p>
    <w:p w:rsidR="000B0243" w:rsidRPr="00372C48" w:rsidRDefault="000B0243" w:rsidP="000B0243">
      <w:pPr>
        <w:rPr>
          <w:color w:val="002060"/>
          <w:sz w:val="20"/>
        </w:rPr>
      </w:pPr>
    </w:p>
    <w:p w:rsidR="000B0243" w:rsidRDefault="000B0243" w:rsidP="000B0243">
      <w:pPr>
        <w:rPr>
          <w:color w:val="002060"/>
          <w:sz w:val="20"/>
        </w:rPr>
      </w:pPr>
    </w:p>
    <w:p w:rsidR="007465C6" w:rsidRDefault="007465C6" w:rsidP="000B0243">
      <w:pPr>
        <w:rPr>
          <w:color w:val="002060"/>
          <w:sz w:val="20"/>
        </w:rPr>
      </w:pPr>
    </w:p>
    <w:p w:rsidR="007465C6" w:rsidRDefault="007465C6" w:rsidP="000B0243">
      <w:pPr>
        <w:rPr>
          <w:color w:val="002060"/>
          <w:sz w:val="20"/>
        </w:rPr>
      </w:pPr>
    </w:p>
    <w:p w:rsidR="000B0243" w:rsidRDefault="000B0243" w:rsidP="000B0243">
      <w:pPr>
        <w:rPr>
          <w:color w:val="002060"/>
          <w:sz w:val="20"/>
        </w:rPr>
      </w:pPr>
    </w:p>
    <w:p w:rsidR="000B0243" w:rsidRPr="008B4A16" w:rsidRDefault="000B0243" w:rsidP="000B0243">
      <w:pPr>
        <w:pStyle w:val="a9"/>
        <w:jc w:val="center"/>
        <w:rPr>
          <w:rFonts w:ascii="Times New Roman" w:hAnsi="Times New Roman" w:cs="Times New Roman"/>
          <w:b/>
          <w:color w:val="FF0000"/>
          <w:sz w:val="48"/>
        </w:rPr>
      </w:pPr>
      <w:r w:rsidRPr="008B4A16">
        <w:rPr>
          <w:rFonts w:ascii="Times New Roman" w:hAnsi="Times New Roman" w:cs="Times New Roman"/>
          <w:b/>
          <w:color w:val="FF0000"/>
          <w:sz w:val="48"/>
        </w:rPr>
        <w:lastRenderedPageBreak/>
        <w:t>Дневник чтения</w:t>
      </w:r>
    </w:p>
    <w:tbl>
      <w:tblPr>
        <w:tblStyle w:val="a8"/>
        <w:tblW w:w="9815" w:type="dxa"/>
        <w:tblLayout w:type="fixed"/>
        <w:tblLook w:val="04A0"/>
      </w:tblPr>
      <w:tblGrid>
        <w:gridCol w:w="3085"/>
        <w:gridCol w:w="3731"/>
        <w:gridCol w:w="2999"/>
      </w:tblGrid>
      <w:tr w:rsidR="000B0243" w:rsidTr="008A2DAF">
        <w:tc>
          <w:tcPr>
            <w:tcW w:w="3085" w:type="dxa"/>
          </w:tcPr>
          <w:p w:rsidR="000B0243" w:rsidRPr="008B4A16" w:rsidRDefault="000B0243" w:rsidP="0009480F">
            <w:pPr>
              <w:ind w:left="-284" w:firstLine="284"/>
              <w:jc w:val="center"/>
              <w:rPr>
                <w:rFonts w:ascii="Times New Roman" w:hAnsi="Times New Roman" w:cs="Times New Roman"/>
                <w:b/>
                <w:color w:val="0070C0"/>
                <w:sz w:val="28"/>
                <w:szCs w:val="28"/>
              </w:rPr>
            </w:pPr>
            <w:r w:rsidRPr="008B4A16">
              <w:rPr>
                <w:rFonts w:ascii="Times New Roman" w:hAnsi="Times New Roman" w:cs="Times New Roman"/>
                <w:b/>
                <w:color w:val="0070C0"/>
                <w:sz w:val="28"/>
                <w:szCs w:val="28"/>
              </w:rPr>
              <w:t>Автор,</w:t>
            </w:r>
          </w:p>
          <w:p w:rsidR="000B0243" w:rsidRPr="008B4A16" w:rsidRDefault="000B0243" w:rsidP="0009480F">
            <w:pPr>
              <w:ind w:left="-284" w:firstLine="284"/>
              <w:jc w:val="center"/>
              <w:rPr>
                <w:rFonts w:ascii="Times New Roman" w:hAnsi="Times New Roman" w:cs="Times New Roman"/>
                <w:b/>
                <w:color w:val="0070C0"/>
                <w:sz w:val="28"/>
                <w:szCs w:val="28"/>
              </w:rPr>
            </w:pPr>
            <w:r w:rsidRPr="008B4A16">
              <w:rPr>
                <w:rFonts w:ascii="Times New Roman" w:hAnsi="Times New Roman" w:cs="Times New Roman"/>
                <w:b/>
                <w:color w:val="0070C0"/>
                <w:sz w:val="28"/>
                <w:szCs w:val="28"/>
              </w:rPr>
              <w:t>название книги</w:t>
            </w:r>
          </w:p>
        </w:tc>
        <w:tc>
          <w:tcPr>
            <w:tcW w:w="3731" w:type="dxa"/>
          </w:tcPr>
          <w:p w:rsidR="000B0243" w:rsidRPr="008B4A16" w:rsidRDefault="000B0243" w:rsidP="0009480F">
            <w:pPr>
              <w:jc w:val="center"/>
              <w:rPr>
                <w:rFonts w:ascii="Times New Roman" w:hAnsi="Times New Roman" w:cs="Times New Roman"/>
                <w:b/>
                <w:color w:val="0070C0"/>
                <w:sz w:val="28"/>
                <w:szCs w:val="28"/>
              </w:rPr>
            </w:pPr>
            <w:r w:rsidRPr="008B4A16">
              <w:rPr>
                <w:rFonts w:ascii="Times New Roman" w:hAnsi="Times New Roman" w:cs="Times New Roman"/>
                <w:b/>
                <w:color w:val="0070C0"/>
                <w:sz w:val="28"/>
                <w:szCs w:val="28"/>
              </w:rPr>
              <w:t>О чем книга и чем интересна она.</w:t>
            </w:r>
          </w:p>
        </w:tc>
        <w:tc>
          <w:tcPr>
            <w:tcW w:w="2999" w:type="dxa"/>
          </w:tcPr>
          <w:p w:rsidR="000B0243" w:rsidRPr="008B4A16" w:rsidRDefault="000B0243" w:rsidP="0009480F">
            <w:pPr>
              <w:jc w:val="center"/>
              <w:rPr>
                <w:rFonts w:ascii="Times New Roman" w:hAnsi="Times New Roman" w:cs="Times New Roman"/>
                <w:b/>
                <w:color w:val="0070C0"/>
                <w:sz w:val="28"/>
                <w:szCs w:val="28"/>
              </w:rPr>
            </w:pPr>
            <w:r w:rsidRPr="008B4A16">
              <w:rPr>
                <w:rFonts w:ascii="Times New Roman" w:hAnsi="Times New Roman" w:cs="Times New Roman"/>
                <w:b/>
                <w:color w:val="0070C0"/>
                <w:sz w:val="28"/>
                <w:szCs w:val="28"/>
              </w:rPr>
              <w:t>Ваши впечатления, рассуждения</w:t>
            </w:r>
          </w:p>
        </w:tc>
      </w:tr>
      <w:tr w:rsidR="000B0243" w:rsidTr="008A2DAF">
        <w:trPr>
          <w:trHeight w:val="5732"/>
        </w:trPr>
        <w:tc>
          <w:tcPr>
            <w:tcW w:w="3085" w:type="dxa"/>
          </w:tcPr>
          <w:p w:rsidR="000B0243" w:rsidRPr="00372C48" w:rsidRDefault="000B0243" w:rsidP="0009480F">
            <w:pPr>
              <w:rPr>
                <w:rFonts w:ascii="Times New Roman" w:hAnsi="Times New Roman" w:cs="Times New Roman"/>
                <w:color w:val="FF0000"/>
                <w:sz w:val="24"/>
                <w:szCs w:val="28"/>
              </w:rPr>
            </w:pPr>
            <w:r w:rsidRPr="00372C48">
              <w:rPr>
                <w:rFonts w:ascii="Times New Roman" w:hAnsi="Times New Roman" w:cs="Times New Roman"/>
                <w:color w:val="FF0000"/>
                <w:sz w:val="24"/>
                <w:szCs w:val="28"/>
              </w:rPr>
              <w:t>А.К.Дойл.</w:t>
            </w:r>
          </w:p>
          <w:p w:rsidR="000B0243" w:rsidRDefault="000B0243" w:rsidP="0009480F">
            <w:pPr>
              <w:ind w:left="-460" w:firstLine="460"/>
              <w:rPr>
                <w:rFonts w:ascii="Times New Roman" w:hAnsi="Times New Roman" w:cs="Times New Roman"/>
                <w:color w:val="FF0000"/>
                <w:sz w:val="24"/>
                <w:szCs w:val="28"/>
              </w:rPr>
            </w:pPr>
            <w:r w:rsidRPr="00372C48">
              <w:rPr>
                <w:rFonts w:ascii="Times New Roman" w:hAnsi="Times New Roman" w:cs="Times New Roman"/>
                <w:color w:val="FF0000"/>
                <w:sz w:val="24"/>
                <w:szCs w:val="28"/>
              </w:rPr>
              <w:t xml:space="preserve">«Рассказы о Шерлоке </w:t>
            </w:r>
          </w:p>
          <w:p w:rsidR="000B0243" w:rsidRDefault="000B0243" w:rsidP="0009480F">
            <w:pPr>
              <w:ind w:left="-460" w:firstLine="460"/>
              <w:rPr>
                <w:rFonts w:ascii="Times New Roman" w:hAnsi="Times New Roman" w:cs="Times New Roman"/>
                <w:color w:val="FF0000"/>
                <w:sz w:val="24"/>
                <w:szCs w:val="28"/>
              </w:rPr>
            </w:pPr>
            <w:r w:rsidRPr="00372C48">
              <w:rPr>
                <w:rFonts w:ascii="Times New Roman" w:hAnsi="Times New Roman" w:cs="Times New Roman"/>
                <w:noProof/>
                <w:color w:val="FF0000"/>
                <w:sz w:val="24"/>
                <w:szCs w:val="28"/>
              </w:rPr>
              <w:drawing>
                <wp:anchor distT="0" distB="0" distL="114300" distR="114300" simplePos="0" relativeHeight="251674624" behindDoc="0" locked="0" layoutInCell="1" allowOverlap="1">
                  <wp:simplePos x="0" y="0"/>
                  <wp:positionH relativeFrom="margin">
                    <wp:posOffset>-60960</wp:posOffset>
                  </wp:positionH>
                  <wp:positionV relativeFrom="margin">
                    <wp:posOffset>835025</wp:posOffset>
                  </wp:positionV>
                  <wp:extent cx="1965960" cy="2773680"/>
                  <wp:effectExtent l="0" t="0" r="0" b="7620"/>
                  <wp:wrapSquare wrapText="bothSides"/>
                  <wp:docPr id="18" name="Рисунок 14" descr="C:\Users\Админ\Pictures\111ш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Pictures\111шх.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5960" cy="2773680"/>
                          </a:xfrm>
                          <a:prstGeom prst="rect">
                            <a:avLst/>
                          </a:prstGeom>
                          <a:noFill/>
                          <a:ln>
                            <a:noFill/>
                          </a:ln>
                        </pic:spPr>
                      </pic:pic>
                    </a:graphicData>
                  </a:graphic>
                </wp:anchor>
              </w:drawing>
            </w:r>
            <w:proofErr w:type="gramStart"/>
            <w:r w:rsidRPr="00372C48">
              <w:rPr>
                <w:rFonts w:ascii="Times New Roman" w:hAnsi="Times New Roman" w:cs="Times New Roman"/>
                <w:color w:val="FF0000"/>
                <w:sz w:val="24"/>
                <w:szCs w:val="28"/>
              </w:rPr>
              <w:t>Холмсе</w:t>
            </w:r>
            <w:proofErr w:type="gramEnd"/>
            <w:r w:rsidRPr="00372C48">
              <w:rPr>
                <w:rFonts w:ascii="Times New Roman" w:hAnsi="Times New Roman" w:cs="Times New Roman"/>
                <w:color w:val="FF0000"/>
                <w:sz w:val="24"/>
                <w:szCs w:val="28"/>
              </w:rPr>
              <w:t>»</w:t>
            </w:r>
          </w:p>
          <w:p w:rsidR="000B0243" w:rsidRPr="00372C48" w:rsidRDefault="000B0243" w:rsidP="008A2DAF">
            <w:pPr>
              <w:ind w:left="-460" w:firstLine="460"/>
              <w:rPr>
                <w:rFonts w:ascii="Times New Roman" w:hAnsi="Times New Roman" w:cs="Times New Roman"/>
                <w:color w:val="FF0000"/>
                <w:sz w:val="24"/>
                <w:szCs w:val="28"/>
              </w:rPr>
            </w:pPr>
            <w:r w:rsidRPr="00372C48">
              <w:rPr>
                <w:rFonts w:ascii="Times New Roman" w:hAnsi="Times New Roman" w:cs="Times New Roman"/>
                <w:i/>
                <w:color w:val="FF0000"/>
                <w:sz w:val="24"/>
                <w:szCs w:val="28"/>
              </w:rPr>
              <w:t>1887г.</w:t>
            </w:r>
          </w:p>
        </w:tc>
        <w:tc>
          <w:tcPr>
            <w:tcW w:w="3731" w:type="dxa"/>
          </w:tcPr>
          <w:p w:rsidR="000B0243" w:rsidRPr="00372C48" w:rsidRDefault="000B0243" w:rsidP="0009480F">
            <w:pPr>
              <w:rPr>
                <w:rFonts w:ascii="Times New Roman" w:hAnsi="Times New Roman" w:cs="Times New Roman"/>
                <w:color w:val="FF0000"/>
                <w:sz w:val="24"/>
                <w:szCs w:val="28"/>
              </w:rPr>
            </w:pPr>
            <w:proofErr w:type="gramStart"/>
            <w:r w:rsidRPr="00372C48">
              <w:rPr>
                <w:rFonts w:ascii="Times New Roman" w:hAnsi="Times New Roman" w:cs="Times New Roman"/>
                <w:color w:val="FF0000"/>
                <w:sz w:val="24"/>
                <w:szCs w:val="28"/>
              </w:rPr>
              <w:t xml:space="preserve">Эта книга про сыщика,  который проживал в Англии, который посмотрев на человека </w:t>
            </w:r>
            <w:r>
              <w:rPr>
                <w:rFonts w:ascii="Times New Roman" w:hAnsi="Times New Roman" w:cs="Times New Roman"/>
                <w:color w:val="FF0000"/>
                <w:sz w:val="24"/>
                <w:szCs w:val="28"/>
              </w:rPr>
              <w:t xml:space="preserve">и </w:t>
            </w:r>
            <w:r w:rsidRPr="00372C48">
              <w:rPr>
                <w:rFonts w:ascii="Times New Roman" w:hAnsi="Times New Roman" w:cs="Times New Roman"/>
                <w:color w:val="FF0000"/>
                <w:sz w:val="24"/>
                <w:szCs w:val="28"/>
              </w:rPr>
              <w:t xml:space="preserve">мог </w:t>
            </w:r>
            <w:proofErr w:type="spellStart"/>
            <w:r w:rsidRPr="00372C48">
              <w:rPr>
                <w:rFonts w:ascii="Times New Roman" w:hAnsi="Times New Roman" w:cs="Times New Roman"/>
                <w:color w:val="FF0000"/>
                <w:sz w:val="24"/>
                <w:szCs w:val="28"/>
              </w:rPr>
              <w:t>рассказатьчем</w:t>
            </w:r>
            <w:proofErr w:type="spellEnd"/>
            <w:r w:rsidRPr="00372C48">
              <w:rPr>
                <w:rFonts w:ascii="Times New Roman" w:hAnsi="Times New Roman" w:cs="Times New Roman"/>
                <w:color w:val="FF0000"/>
                <w:sz w:val="24"/>
                <w:szCs w:val="28"/>
              </w:rPr>
              <w:t xml:space="preserve"> </w:t>
            </w:r>
            <w:r>
              <w:rPr>
                <w:rFonts w:ascii="Times New Roman" w:hAnsi="Times New Roman" w:cs="Times New Roman"/>
                <w:color w:val="FF0000"/>
                <w:sz w:val="24"/>
                <w:szCs w:val="28"/>
              </w:rPr>
              <w:t xml:space="preserve">же </w:t>
            </w:r>
            <w:r w:rsidRPr="00372C48">
              <w:rPr>
                <w:rFonts w:ascii="Times New Roman" w:hAnsi="Times New Roman" w:cs="Times New Roman"/>
                <w:color w:val="FF0000"/>
                <w:sz w:val="24"/>
                <w:szCs w:val="28"/>
              </w:rPr>
              <w:t xml:space="preserve">занимался этот человек пару часов назад, или вовсе, рассказать его биографию, автор сей книги, английский писатель </w:t>
            </w:r>
            <w:proofErr w:type="spellStart"/>
            <w:r w:rsidRPr="00372C48">
              <w:rPr>
                <w:rFonts w:ascii="Times New Roman" w:hAnsi="Times New Roman" w:cs="Times New Roman"/>
                <w:color w:val="FF0000"/>
                <w:sz w:val="24"/>
                <w:szCs w:val="28"/>
              </w:rPr>
              <w:t>Конан</w:t>
            </w:r>
            <w:proofErr w:type="spellEnd"/>
            <w:r w:rsidRPr="00372C48">
              <w:rPr>
                <w:rFonts w:ascii="Times New Roman" w:hAnsi="Times New Roman" w:cs="Times New Roman"/>
                <w:color w:val="FF0000"/>
                <w:sz w:val="24"/>
                <w:szCs w:val="28"/>
              </w:rPr>
              <w:t xml:space="preserve"> Дойл, который своим романом "Шерлок Холмс" хотел показать, как порой люди бывают совсем невнимательны, к окружающему миру.</w:t>
            </w:r>
            <w:proofErr w:type="gramEnd"/>
          </w:p>
        </w:tc>
        <w:tc>
          <w:tcPr>
            <w:tcW w:w="2999" w:type="dxa"/>
          </w:tcPr>
          <w:p w:rsidR="000B0243" w:rsidRPr="00372C48" w:rsidRDefault="000B0243" w:rsidP="0009480F">
            <w:pPr>
              <w:rPr>
                <w:rFonts w:ascii="Times New Roman" w:hAnsi="Times New Roman" w:cs="Times New Roman"/>
                <w:color w:val="FF0000"/>
                <w:sz w:val="24"/>
                <w:szCs w:val="28"/>
              </w:rPr>
            </w:pPr>
            <w:r w:rsidRPr="00372C48">
              <w:rPr>
                <w:rFonts w:ascii="Times New Roman" w:hAnsi="Times New Roman" w:cs="Times New Roman"/>
                <w:color w:val="FF0000"/>
                <w:sz w:val="24"/>
                <w:szCs w:val="28"/>
              </w:rPr>
              <w:t xml:space="preserve">Невероятный персонаж Шерлок Холмс творил чудеса! ОН невероятно легко распутывал самые запутанные преступления. ОН помогал всем полицейским. На его жизнь покушались не раз, но он всегда мог выжить. Наиболее меня удивляло то, что Шерлок Холмс обращал внимание на такие мелочи, которые мало кто смог бы заметить. Но все-таки подобные вещи меня очень поражают! ОН распутал </w:t>
            </w:r>
            <w:proofErr w:type="gramStart"/>
            <w:r w:rsidRPr="00372C48">
              <w:rPr>
                <w:rFonts w:ascii="Times New Roman" w:hAnsi="Times New Roman" w:cs="Times New Roman"/>
                <w:color w:val="FF0000"/>
                <w:sz w:val="24"/>
                <w:szCs w:val="28"/>
              </w:rPr>
              <w:t>очень много</w:t>
            </w:r>
            <w:proofErr w:type="gramEnd"/>
            <w:r w:rsidRPr="00372C48">
              <w:rPr>
                <w:rFonts w:ascii="Times New Roman" w:hAnsi="Times New Roman" w:cs="Times New Roman"/>
                <w:color w:val="FF0000"/>
                <w:sz w:val="24"/>
                <w:szCs w:val="28"/>
              </w:rPr>
              <w:t xml:space="preserve"> преступлений даже, когда якобы ушел на отдых. </w:t>
            </w:r>
          </w:p>
        </w:tc>
      </w:tr>
      <w:tr w:rsidR="000B0243" w:rsidTr="008A2DAF">
        <w:tc>
          <w:tcPr>
            <w:tcW w:w="3085" w:type="dxa"/>
            <w:tcBorders>
              <w:bottom w:val="single" w:sz="4" w:space="0" w:color="auto"/>
            </w:tcBorders>
          </w:tcPr>
          <w:p w:rsidR="000B0243" w:rsidRPr="00372C48" w:rsidRDefault="000B0243" w:rsidP="0009480F">
            <w:pPr>
              <w:rPr>
                <w:rFonts w:ascii="Times New Roman" w:hAnsi="Times New Roman" w:cs="Times New Roman"/>
                <w:color w:val="002060"/>
                <w:sz w:val="24"/>
                <w:szCs w:val="28"/>
              </w:rPr>
            </w:pPr>
            <w:r w:rsidRPr="00372C48">
              <w:rPr>
                <w:rFonts w:ascii="Times New Roman" w:hAnsi="Times New Roman" w:cs="Times New Roman"/>
                <w:color w:val="002060"/>
                <w:sz w:val="24"/>
                <w:szCs w:val="28"/>
              </w:rPr>
              <w:t>А.К.Дойл</w:t>
            </w:r>
          </w:p>
          <w:p w:rsidR="000B0243" w:rsidRPr="00372C48" w:rsidRDefault="000B0243" w:rsidP="0009480F">
            <w:pPr>
              <w:rPr>
                <w:rFonts w:ascii="Times New Roman" w:hAnsi="Times New Roman" w:cs="Times New Roman"/>
                <w:color w:val="002060"/>
                <w:sz w:val="24"/>
                <w:szCs w:val="28"/>
              </w:rPr>
            </w:pPr>
            <w:r w:rsidRPr="00372C48">
              <w:rPr>
                <w:rFonts w:ascii="Times New Roman" w:hAnsi="Times New Roman" w:cs="Times New Roman"/>
                <w:color w:val="002060"/>
                <w:sz w:val="24"/>
                <w:szCs w:val="28"/>
              </w:rPr>
              <w:t>«Затерянный мир»</w:t>
            </w:r>
          </w:p>
          <w:p w:rsidR="000B0243" w:rsidRPr="00372C48" w:rsidRDefault="000B0243" w:rsidP="0009480F">
            <w:pPr>
              <w:rPr>
                <w:rFonts w:ascii="Times New Roman" w:hAnsi="Times New Roman" w:cs="Times New Roman"/>
                <w:i/>
                <w:color w:val="002060"/>
                <w:sz w:val="24"/>
                <w:szCs w:val="28"/>
              </w:rPr>
            </w:pPr>
            <w:r w:rsidRPr="00372C48">
              <w:rPr>
                <w:rFonts w:ascii="Times New Roman" w:hAnsi="Times New Roman" w:cs="Times New Roman"/>
                <w:noProof/>
                <w:color w:val="002060"/>
                <w:sz w:val="24"/>
                <w:szCs w:val="28"/>
              </w:rPr>
              <w:drawing>
                <wp:anchor distT="0" distB="0" distL="114300" distR="114300" simplePos="0" relativeHeight="251675648" behindDoc="0" locked="0" layoutInCell="1" allowOverlap="1">
                  <wp:simplePos x="0" y="0"/>
                  <wp:positionH relativeFrom="margin">
                    <wp:posOffset>-59690</wp:posOffset>
                  </wp:positionH>
                  <wp:positionV relativeFrom="margin">
                    <wp:posOffset>801370</wp:posOffset>
                  </wp:positionV>
                  <wp:extent cx="1965960" cy="2631440"/>
                  <wp:effectExtent l="0" t="0" r="0" b="0"/>
                  <wp:wrapSquare wrapText="bothSides"/>
                  <wp:docPr id="19" name="Рисунок 15" descr="C:\Users\Админ\Pictures\112затер 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Pictures\112затер мир.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5960" cy="2631440"/>
                          </a:xfrm>
                          <a:prstGeom prst="rect">
                            <a:avLst/>
                          </a:prstGeom>
                          <a:noFill/>
                          <a:ln>
                            <a:noFill/>
                          </a:ln>
                        </pic:spPr>
                      </pic:pic>
                    </a:graphicData>
                  </a:graphic>
                </wp:anchor>
              </w:drawing>
            </w:r>
            <w:r w:rsidRPr="00372C48">
              <w:rPr>
                <w:rFonts w:ascii="Times New Roman" w:hAnsi="Times New Roman" w:cs="Times New Roman"/>
                <w:i/>
                <w:color w:val="002060"/>
                <w:sz w:val="24"/>
                <w:szCs w:val="28"/>
              </w:rPr>
              <w:t>1912год.</w:t>
            </w:r>
          </w:p>
          <w:p w:rsidR="000B0243" w:rsidRPr="00372C48" w:rsidRDefault="000B0243" w:rsidP="0009480F">
            <w:pPr>
              <w:rPr>
                <w:rFonts w:ascii="Times New Roman" w:hAnsi="Times New Roman" w:cs="Times New Roman"/>
                <w:color w:val="002060"/>
                <w:sz w:val="24"/>
                <w:szCs w:val="28"/>
              </w:rPr>
            </w:pPr>
          </w:p>
          <w:p w:rsidR="000B0243" w:rsidRPr="00372C48" w:rsidRDefault="000B0243" w:rsidP="0009480F">
            <w:pPr>
              <w:rPr>
                <w:rFonts w:ascii="Times New Roman" w:hAnsi="Times New Roman" w:cs="Times New Roman"/>
                <w:color w:val="002060"/>
                <w:sz w:val="24"/>
                <w:szCs w:val="28"/>
              </w:rPr>
            </w:pPr>
          </w:p>
          <w:p w:rsidR="000B0243" w:rsidRPr="00372C48" w:rsidRDefault="000B0243" w:rsidP="0009480F">
            <w:pPr>
              <w:rPr>
                <w:rFonts w:ascii="Times New Roman" w:hAnsi="Times New Roman" w:cs="Times New Roman"/>
                <w:color w:val="002060"/>
                <w:sz w:val="24"/>
                <w:szCs w:val="28"/>
              </w:rPr>
            </w:pPr>
          </w:p>
          <w:p w:rsidR="000B0243" w:rsidRPr="00372C48" w:rsidRDefault="000B0243" w:rsidP="0009480F">
            <w:pPr>
              <w:rPr>
                <w:rFonts w:ascii="Times New Roman" w:hAnsi="Times New Roman" w:cs="Times New Roman"/>
                <w:color w:val="002060"/>
                <w:sz w:val="24"/>
                <w:szCs w:val="28"/>
              </w:rPr>
            </w:pPr>
          </w:p>
          <w:p w:rsidR="000B0243" w:rsidRPr="00372C48" w:rsidRDefault="000B0243" w:rsidP="0009480F">
            <w:pPr>
              <w:rPr>
                <w:rFonts w:ascii="Times New Roman" w:hAnsi="Times New Roman" w:cs="Times New Roman"/>
                <w:color w:val="002060"/>
                <w:sz w:val="24"/>
                <w:szCs w:val="28"/>
              </w:rPr>
            </w:pPr>
          </w:p>
        </w:tc>
        <w:tc>
          <w:tcPr>
            <w:tcW w:w="3731" w:type="dxa"/>
            <w:tcBorders>
              <w:bottom w:val="single" w:sz="4" w:space="0" w:color="auto"/>
            </w:tcBorders>
          </w:tcPr>
          <w:p w:rsidR="000B0243" w:rsidRPr="00372C48" w:rsidRDefault="000B0243" w:rsidP="0009480F">
            <w:pPr>
              <w:rPr>
                <w:rFonts w:ascii="Times New Roman" w:hAnsi="Times New Roman" w:cs="Times New Roman"/>
                <w:color w:val="002060"/>
                <w:sz w:val="24"/>
                <w:szCs w:val="28"/>
              </w:rPr>
            </w:pPr>
            <w:r w:rsidRPr="00372C48">
              <w:rPr>
                <w:rFonts w:ascii="Times New Roman" w:hAnsi="Times New Roman" w:cs="Times New Roman"/>
                <w:color w:val="002060"/>
                <w:sz w:val="24"/>
                <w:szCs w:val="28"/>
              </w:rPr>
              <w:t xml:space="preserve">«Затерянный мир» (англ. </w:t>
            </w:r>
            <w:proofErr w:type="spellStart"/>
            <w:r w:rsidRPr="00372C48">
              <w:rPr>
                <w:rFonts w:ascii="Times New Roman" w:hAnsi="Times New Roman" w:cs="Times New Roman"/>
                <w:color w:val="002060"/>
                <w:sz w:val="24"/>
                <w:szCs w:val="28"/>
              </w:rPr>
              <w:t>TheLostWorld</w:t>
            </w:r>
            <w:proofErr w:type="spellEnd"/>
            <w:r w:rsidRPr="00372C48">
              <w:rPr>
                <w:rFonts w:ascii="Times New Roman" w:hAnsi="Times New Roman" w:cs="Times New Roman"/>
                <w:color w:val="002060"/>
                <w:sz w:val="24"/>
                <w:szCs w:val="28"/>
              </w:rPr>
              <w:t xml:space="preserve">) — научно-фантастический роман Артура </w:t>
            </w:r>
            <w:proofErr w:type="spellStart"/>
            <w:r w:rsidRPr="00372C48">
              <w:rPr>
                <w:rFonts w:ascii="Times New Roman" w:hAnsi="Times New Roman" w:cs="Times New Roman"/>
                <w:color w:val="002060"/>
                <w:sz w:val="24"/>
                <w:szCs w:val="28"/>
              </w:rPr>
              <w:t>Конана</w:t>
            </w:r>
            <w:proofErr w:type="spellEnd"/>
            <w:r w:rsidRPr="00372C48">
              <w:rPr>
                <w:rFonts w:ascii="Times New Roman" w:hAnsi="Times New Roman" w:cs="Times New Roman"/>
                <w:color w:val="002060"/>
                <w:sz w:val="24"/>
                <w:szCs w:val="28"/>
              </w:rPr>
              <w:t xml:space="preserve"> Дойла, вышедший в 1912 году. Это первая книга из цикла произведений о профессоре Челленджере.</w:t>
            </w:r>
            <w:r w:rsidR="008A2DAF">
              <w:rPr>
                <w:rFonts w:ascii="Times New Roman" w:hAnsi="Times New Roman" w:cs="Times New Roman"/>
                <w:color w:val="002060"/>
                <w:sz w:val="24"/>
                <w:szCs w:val="28"/>
              </w:rPr>
              <w:t xml:space="preserve"> </w:t>
            </w:r>
            <w:r w:rsidRPr="00372C48">
              <w:rPr>
                <w:rFonts w:ascii="Times New Roman" w:hAnsi="Times New Roman" w:cs="Times New Roman"/>
                <w:color w:val="002060"/>
                <w:sz w:val="24"/>
                <w:szCs w:val="28"/>
              </w:rPr>
              <w:t xml:space="preserve">В романе описываются приключения британской экспедиции в Южную Америку. На скалистом недоступном плато в бассейне Амазонки Челленджер со спутниками (профессором </w:t>
            </w:r>
            <w:proofErr w:type="spellStart"/>
            <w:r w:rsidRPr="00372C48">
              <w:rPr>
                <w:rFonts w:ascii="Times New Roman" w:hAnsi="Times New Roman" w:cs="Times New Roman"/>
                <w:color w:val="002060"/>
                <w:sz w:val="24"/>
                <w:szCs w:val="28"/>
              </w:rPr>
              <w:t>Саммерли</w:t>
            </w:r>
            <w:proofErr w:type="spellEnd"/>
            <w:r w:rsidRPr="00372C48">
              <w:rPr>
                <w:rFonts w:ascii="Times New Roman" w:hAnsi="Times New Roman" w:cs="Times New Roman"/>
                <w:color w:val="002060"/>
                <w:sz w:val="24"/>
                <w:szCs w:val="28"/>
              </w:rPr>
              <w:t xml:space="preserve">, лордом Джоном </w:t>
            </w:r>
            <w:proofErr w:type="spellStart"/>
            <w:r w:rsidRPr="00372C48">
              <w:rPr>
                <w:rFonts w:ascii="Times New Roman" w:hAnsi="Times New Roman" w:cs="Times New Roman"/>
                <w:color w:val="002060"/>
                <w:sz w:val="24"/>
                <w:szCs w:val="28"/>
              </w:rPr>
              <w:t>Рокстоном</w:t>
            </w:r>
            <w:proofErr w:type="spellEnd"/>
            <w:r w:rsidRPr="00372C48">
              <w:rPr>
                <w:rFonts w:ascii="Times New Roman" w:hAnsi="Times New Roman" w:cs="Times New Roman"/>
                <w:color w:val="002060"/>
                <w:sz w:val="24"/>
                <w:szCs w:val="28"/>
              </w:rPr>
              <w:t xml:space="preserve"> и репортёром </w:t>
            </w:r>
            <w:proofErr w:type="spellStart"/>
            <w:r w:rsidRPr="00372C48">
              <w:rPr>
                <w:rFonts w:ascii="Times New Roman" w:hAnsi="Times New Roman" w:cs="Times New Roman"/>
                <w:color w:val="002060"/>
                <w:sz w:val="24"/>
                <w:szCs w:val="28"/>
              </w:rPr>
              <w:t>Мэлоуном</w:t>
            </w:r>
            <w:proofErr w:type="spellEnd"/>
            <w:r w:rsidRPr="00372C48">
              <w:rPr>
                <w:rFonts w:ascii="Times New Roman" w:hAnsi="Times New Roman" w:cs="Times New Roman"/>
                <w:color w:val="002060"/>
                <w:sz w:val="24"/>
                <w:szCs w:val="28"/>
              </w:rPr>
              <w:t xml:space="preserve">, от чьего лица ведётся повествование) обнаруживают «затерянный мир» — район, где сохранились динозавры, </w:t>
            </w:r>
            <w:proofErr w:type="spellStart"/>
            <w:r w:rsidRPr="00372C48">
              <w:rPr>
                <w:rFonts w:ascii="Times New Roman" w:hAnsi="Times New Roman" w:cs="Times New Roman"/>
                <w:color w:val="002060"/>
                <w:sz w:val="24"/>
                <w:szCs w:val="28"/>
              </w:rPr>
              <w:t>человеко-обезьяны</w:t>
            </w:r>
            <w:proofErr w:type="spellEnd"/>
            <w:r w:rsidRPr="00372C48">
              <w:rPr>
                <w:rFonts w:ascii="Times New Roman" w:hAnsi="Times New Roman" w:cs="Times New Roman"/>
                <w:color w:val="002060"/>
                <w:sz w:val="24"/>
                <w:szCs w:val="28"/>
              </w:rPr>
              <w:t xml:space="preserve"> и дикари каменного века.</w:t>
            </w:r>
            <w:r w:rsidR="008A2DAF">
              <w:rPr>
                <w:rFonts w:ascii="Times New Roman" w:hAnsi="Times New Roman" w:cs="Times New Roman"/>
                <w:color w:val="002060"/>
                <w:sz w:val="24"/>
                <w:szCs w:val="28"/>
              </w:rPr>
              <w:t xml:space="preserve"> </w:t>
            </w:r>
            <w:r w:rsidRPr="00372C48">
              <w:rPr>
                <w:rFonts w:ascii="Times New Roman" w:hAnsi="Times New Roman" w:cs="Times New Roman"/>
                <w:color w:val="002060"/>
                <w:sz w:val="24"/>
                <w:szCs w:val="28"/>
              </w:rPr>
              <w:t>Роман «Затерянный мир» имел огромный читательский успех, он считается одним из шедевров научной фантастики и переведен на все основные языки мира. Среди его достоин</w:t>
            </w:r>
            <w:proofErr w:type="gramStart"/>
            <w:r w:rsidRPr="00372C48">
              <w:rPr>
                <w:rFonts w:ascii="Times New Roman" w:hAnsi="Times New Roman" w:cs="Times New Roman"/>
                <w:color w:val="002060"/>
                <w:sz w:val="24"/>
                <w:szCs w:val="28"/>
              </w:rPr>
              <w:t>ств кр</w:t>
            </w:r>
            <w:proofErr w:type="gramEnd"/>
            <w:r w:rsidRPr="00372C48">
              <w:rPr>
                <w:rFonts w:ascii="Times New Roman" w:hAnsi="Times New Roman" w:cs="Times New Roman"/>
                <w:color w:val="002060"/>
                <w:sz w:val="24"/>
                <w:szCs w:val="28"/>
              </w:rPr>
              <w:t xml:space="preserve">итики </w:t>
            </w:r>
            <w:r w:rsidRPr="00372C48">
              <w:rPr>
                <w:rFonts w:ascii="Times New Roman" w:hAnsi="Times New Roman" w:cs="Times New Roman"/>
                <w:color w:val="002060"/>
                <w:sz w:val="24"/>
                <w:szCs w:val="28"/>
              </w:rPr>
              <w:lastRenderedPageBreak/>
              <w:t>отмечают динамичный сюжет, ярких персонажей, мягкий юмор.</w:t>
            </w:r>
          </w:p>
        </w:tc>
        <w:tc>
          <w:tcPr>
            <w:tcW w:w="2999" w:type="dxa"/>
            <w:tcBorders>
              <w:bottom w:val="single" w:sz="4" w:space="0" w:color="auto"/>
            </w:tcBorders>
          </w:tcPr>
          <w:p w:rsidR="000B0243" w:rsidRPr="00372C48" w:rsidRDefault="000B0243" w:rsidP="0009480F">
            <w:pPr>
              <w:rPr>
                <w:rFonts w:ascii="Times New Roman" w:hAnsi="Times New Roman" w:cs="Times New Roman"/>
                <w:color w:val="002060"/>
                <w:sz w:val="24"/>
                <w:szCs w:val="28"/>
              </w:rPr>
            </w:pPr>
            <w:r w:rsidRPr="00372C48">
              <w:rPr>
                <w:rFonts w:ascii="Times New Roman" w:hAnsi="Times New Roman" w:cs="Times New Roman"/>
                <w:color w:val="002060"/>
                <w:sz w:val="24"/>
                <w:szCs w:val="28"/>
              </w:rPr>
              <w:lastRenderedPageBreak/>
              <w:t xml:space="preserve">В своей книге писатель делает акцент не на главных персонажей и сюжете, а на то, что нас окружает. С одной стороны, это может показаться небольшим минусом, но с другой стороны, если бы не те описания, то читатель бы не смог проникнутся этой уникальной атмосферой книги и этими фантастическими описаниями, которые больше нигде нельзя найти. И своими описаниями писателю действительно удается захватить читателя в свой «Затерянный мир» полностью захватить его внимание и не отпускать ни на минуту. Так же большим плюсом книги является то, что у нее отсутствуют возрастные </w:t>
            </w:r>
            <w:r w:rsidRPr="00372C48">
              <w:rPr>
                <w:rFonts w:ascii="Times New Roman" w:hAnsi="Times New Roman" w:cs="Times New Roman"/>
                <w:color w:val="002060"/>
                <w:sz w:val="24"/>
                <w:szCs w:val="28"/>
              </w:rPr>
              <w:lastRenderedPageBreak/>
              <w:t>рамки, она подойдет читателю любого возраста.</w:t>
            </w:r>
          </w:p>
        </w:tc>
      </w:tr>
      <w:tr w:rsidR="000B0243" w:rsidTr="008A2DAF">
        <w:tc>
          <w:tcPr>
            <w:tcW w:w="3085" w:type="dxa"/>
            <w:tcBorders>
              <w:top w:val="single" w:sz="4" w:space="0" w:color="auto"/>
              <w:left w:val="single" w:sz="4" w:space="0" w:color="auto"/>
              <w:bottom w:val="single" w:sz="4" w:space="0" w:color="auto"/>
              <w:right w:val="single" w:sz="4" w:space="0" w:color="auto"/>
            </w:tcBorders>
          </w:tcPr>
          <w:p w:rsidR="000B0243" w:rsidRPr="000B0243" w:rsidRDefault="000B0243" w:rsidP="0009480F">
            <w:pPr>
              <w:rPr>
                <w:rFonts w:ascii="Times New Roman" w:hAnsi="Times New Roman" w:cs="Times New Roman"/>
                <w:color w:val="0070C0"/>
                <w:sz w:val="24"/>
                <w:szCs w:val="28"/>
              </w:rPr>
            </w:pPr>
            <w:r w:rsidRPr="000B0243">
              <w:rPr>
                <w:rFonts w:ascii="Times New Roman" w:hAnsi="Times New Roman" w:cs="Times New Roman"/>
                <w:color w:val="0070C0"/>
                <w:sz w:val="24"/>
                <w:szCs w:val="28"/>
              </w:rPr>
              <w:lastRenderedPageBreak/>
              <w:t>А.К.Дойл</w:t>
            </w:r>
          </w:p>
          <w:p w:rsidR="000B0243" w:rsidRPr="000B0243" w:rsidRDefault="000B0243" w:rsidP="0009480F">
            <w:pPr>
              <w:rPr>
                <w:rFonts w:ascii="Times New Roman" w:hAnsi="Times New Roman" w:cs="Times New Roman"/>
                <w:color w:val="0070C0"/>
                <w:sz w:val="24"/>
                <w:szCs w:val="28"/>
              </w:rPr>
            </w:pPr>
            <w:r w:rsidRPr="000B0243">
              <w:rPr>
                <w:rFonts w:ascii="Times New Roman" w:hAnsi="Times New Roman" w:cs="Times New Roman"/>
                <w:color w:val="0070C0"/>
                <w:sz w:val="24"/>
                <w:szCs w:val="28"/>
              </w:rPr>
              <w:t>«Знак четырех»</w:t>
            </w:r>
          </w:p>
          <w:p w:rsidR="000B0243" w:rsidRPr="000B0243" w:rsidRDefault="000B0243" w:rsidP="0009480F">
            <w:pPr>
              <w:rPr>
                <w:rFonts w:ascii="Times New Roman" w:hAnsi="Times New Roman" w:cs="Times New Roman"/>
                <w:i/>
                <w:color w:val="0070C0"/>
                <w:sz w:val="24"/>
                <w:szCs w:val="28"/>
              </w:rPr>
            </w:pPr>
            <w:r w:rsidRPr="000B0243">
              <w:rPr>
                <w:noProof/>
                <w:color w:val="0070C0"/>
                <w:sz w:val="20"/>
              </w:rPr>
              <w:drawing>
                <wp:anchor distT="0" distB="0" distL="114300" distR="114300" simplePos="0" relativeHeight="251676672" behindDoc="0" locked="0" layoutInCell="1" allowOverlap="1">
                  <wp:simplePos x="0" y="0"/>
                  <wp:positionH relativeFrom="margin">
                    <wp:posOffset>-10160</wp:posOffset>
                  </wp:positionH>
                  <wp:positionV relativeFrom="margin">
                    <wp:posOffset>936625</wp:posOffset>
                  </wp:positionV>
                  <wp:extent cx="1894840" cy="2413635"/>
                  <wp:effectExtent l="0" t="0" r="0" b="5715"/>
                  <wp:wrapSquare wrapText="bothSides"/>
                  <wp:docPr id="20" name="Рисунок 16" descr="C:\Users\Админ\AppData\Local\Microsoft\Windows\INetCache\Content.Word\113знак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113знак 4.jpe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4840" cy="2413635"/>
                          </a:xfrm>
                          <a:prstGeom prst="rect">
                            <a:avLst/>
                          </a:prstGeom>
                          <a:noFill/>
                          <a:ln>
                            <a:noFill/>
                          </a:ln>
                        </pic:spPr>
                      </pic:pic>
                    </a:graphicData>
                  </a:graphic>
                </wp:anchor>
              </w:drawing>
            </w:r>
            <w:r w:rsidRPr="000B0243">
              <w:rPr>
                <w:rFonts w:ascii="Times New Roman" w:hAnsi="Times New Roman" w:cs="Times New Roman"/>
                <w:i/>
                <w:color w:val="0070C0"/>
                <w:sz w:val="24"/>
                <w:szCs w:val="28"/>
              </w:rPr>
              <w:t>1890г.</w:t>
            </w:r>
          </w:p>
          <w:p w:rsidR="000B0243" w:rsidRPr="000B0243" w:rsidRDefault="000B0243" w:rsidP="0009480F">
            <w:pPr>
              <w:rPr>
                <w:rFonts w:ascii="Times New Roman" w:hAnsi="Times New Roman" w:cs="Times New Roman"/>
                <w:color w:val="0070C0"/>
                <w:sz w:val="24"/>
                <w:szCs w:val="28"/>
              </w:rPr>
            </w:pPr>
          </w:p>
          <w:p w:rsidR="000B0243" w:rsidRPr="000B0243" w:rsidRDefault="000B0243" w:rsidP="0009480F">
            <w:pPr>
              <w:rPr>
                <w:rFonts w:ascii="Times New Roman" w:hAnsi="Times New Roman" w:cs="Times New Roman"/>
                <w:color w:val="0070C0"/>
                <w:sz w:val="24"/>
                <w:szCs w:val="28"/>
              </w:rPr>
            </w:pPr>
          </w:p>
          <w:p w:rsidR="000B0243" w:rsidRPr="000B0243" w:rsidRDefault="000B0243" w:rsidP="0009480F">
            <w:pPr>
              <w:rPr>
                <w:rFonts w:ascii="Times New Roman" w:hAnsi="Times New Roman" w:cs="Times New Roman"/>
                <w:color w:val="0070C0"/>
                <w:sz w:val="24"/>
                <w:szCs w:val="28"/>
              </w:rPr>
            </w:pPr>
          </w:p>
          <w:p w:rsidR="000B0243" w:rsidRPr="000B0243" w:rsidRDefault="000B0243" w:rsidP="0009480F">
            <w:pPr>
              <w:rPr>
                <w:rFonts w:ascii="Times New Roman" w:hAnsi="Times New Roman" w:cs="Times New Roman"/>
                <w:color w:val="0070C0"/>
                <w:sz w:val="24"/>
                <w:szCs w:val="28"/>
              </w:rPr>
            </w:pPr>
          </w:p>
        </w:tc>
        <w:tc>
          <w:tcPr>
            <w:tcW w:w="3731" w:type="dxa"/>
            <w:tcBorders>
              <w:top w:val="single" w:sz="4" w:space="0" w:color="auto"/>
              <w:left w:val="single" w:sz="4" w:space="0" w:color="auto"/>
              <w:bottom w:val="single" w:sz="4" w:space="0" w:color="auto"/>
              <w:right w:val="single" w:sz="4" w:space="0" w:color="auto"/>
            </w:tcBorders>
          </w:tcPr>
          <w:p w:rsidR="000B0243" w:rsidRPr="000B0243" w:rsidRDefault="000B0243" w:rsidP="0009480F">
            <w:pPr>
              <w:rPr>
                <w:rFonts w:ascii="Times New Roman" w:hAnsi="Times New Roman" w:cs="Times New Roman"/>
                <w:color w:val="0070C0"/>
                <w:sz w:val="24"/>
                <w:szCs w:val="28"/>
              </w:rPr>
            </w:pPr>
            <w:r w:rsidRPr="000B0243">
              <w:rPr>
                <w:rFonts w:ascii="Times New Roman" w:hAnsi="Times New Roman" w:cs="Times New Roman"/>
                <w:color w:val="0070C0"/>
                <w:sz w:val="24"/>
                <w:szCs w:val="28"/>
              </w:rPr>
              <w:t xml:space="preserve">Юная мисс </w:t>
            </w:r>
            <w:proofErr w:type="spellStart"/>
            <w:r w:rsidRPr="000B0243">
              <w:rPr>
                <w:rFonts w:ascii="Times New Roman" w:hAnsi="Times New Roman" w:cs="Times New Roman"/>
                <w:color w:val="0070C0"/>
                <w:sz w:val="24"/>
                <w:szCs w:val="28"/>
              </w:rPr>
              <w:t>Морстен</w:t>
            </w:r>
            <w:proofErr w:type="spellEnd"/>
            <w:r w:rsidRPr="000B0243">
              <w:rPr>
                <w:rFonts w:ascii="Times New Roman" w:hAnsi="Times New Roman" w:cs="Times New Roman"/>
                <w:color w:val="0070C0"/>
                <w:sz w:val="24"/>
                <w:szCs w:val="28"/>
              </w:rPr>
              <w:t>, дочь английского офицера, который пропал несколько лет назад при невыясненных обстоятельствах, начинает получать каждый год и в один и тот же день по редкой жемчужине. Отправитель неизвестен.</w:t>
            </w:r>
          </w:p>
          <w:p w:rsidR="000B0243" w:rsidRPr="000B0243" w:rsidRDefault="000B0243" w:rsidP="0009480F">
            <w:pPr>
              <w:rPr>
                <w:rFonts w:ascii="Times New Roman" w:hAnsi="Times New Roman" w:cs="Times New Roman"/>
                <w:color w:val="0070C0"/>
                <w:sz w:val="24"/>
                <w:szCs w:val="28"/>
              </w:rPr>
            </w:pPr>
            <w:r w:rsidRPr="000B0243">
              <w:rPr>
                <w:rFonts w:ascii="Times New Roman" w:hAnsi="Times New Roman" w:cs="Times New Roman"/>
                <w:color w:val="0070C0"/>
                <w:sz w:val="24"/>
                <w:szCs w:val="28"/>
              </w:rPr>
              <w:t xml:space="preserve">В попытке найти анонимного доброжелателя и раскрыть тайну исчезновения отца мисс </w:t>
            </w:r>
            <w:proofErr w:type="spellStart"/>
            <w:r w:rsidRPr="000B0243">
              <w:rPr>
                <w:rFonts w:ascii="Times New Roman" w:hAnsi="Times New Roman" w:cs="Times New Roman"/>
                <w:color w:val="0070C0"/>
                <w:sz w:val="24"/>
                <w:szCs w:val="28"/>
              </w:rPr>
              <w:t>Морстен</w:t>
            </w:r>
            <w:proofErr w:type="spellEnd"/>
            <w:r w:rsidRPr="000B0243">
              <w:rPr>
                <w:rFonts w:ascii="Times New Roman" w:hAnsi="Times New Roman" w:cs="Times New Roman"/>
                <w:color w:val="0070C0"/>
                <w:sz w:val="24"/>
                <w:szCs w:val="28"/>
              </w:rPr>
              <w:t xml:space="preserve"> обращается за помощью к знаменитому сыщику Шерлоку Холмсу и его неизменному спутнику доктору Джону Ватсону и узнает, что является наследницей огромного состояния вместе двумя сыновьями друга и сослуживца ее отца - майора </w:t>
            </w:r>
            <w:proofErr w:type="spellStart"/>
            <w:r w:rsidRPr="000B0243">
              <w:rPr>
                <w:rFonts w:ascii="Times New Roman" w:hAnsi="Times New Roman" w:cs="Times New Roman"/>
                <w:color w:val="0070C0"/>
                <w:sz w:val="24"/>
                <w:szCs w:val="28"/>
              </w:rPr>
              <w:t>Шолто</w:t>
            </w:r>
            <w:proofErr w:type="spellEnd"/>
            <w:r w:rsidRPr="000B0243">
              <w:rPr>
                <w:rFonts w:ascii="Times New Roman" w:hAnsi="Times New Roman" w:cs="Times New Roman"/>
                <w:color w:val="0070C0"/>
                <w:sz w:val="24"/>
                <w:szCs w:val="28"/>
              </w:rPr>
              <w:t>.</w:t>
            </w:r>
          </w:p>
          <w:p w:rsidR="000B0243" w:rsidRPr="000B0243" w:rsidRDefault="000B0243" w:rsidP="0009480F">
            <w:pPr>
              <w:rPr>
                <w:rFonts w:ascii="Times New Roman" w:hAnsi="Times New Roman" w:cs="Times New Roman"/>
                <w:color w:val="0070C0"/>
                <w:sz w:val="24"/>
                <w:szCs w:val="28"/>
              </w:rPr>
            </w:pPr>
            <w:r w:rsidRPr="000B0243">
              <w:rPr>
                <w:rFonts w:ascii="Times New Roman" w:hAnsi="Times New Roman" w:cs="Times New Roman"/>
                <w:color w:val="0070C0"/>
                <w:sz w:val="24"/>
                <w:szCs w:val="28"/>
              </w:rPr>
              <w:t>Однако блюдо с драгоценностями нередко подается под соусом из кровавых преступлений.</w:t>
            </w:r>
          </w:p>
          <w:p w:rsidR="000B0243" w:rsidRPr="000B0243" w:rsidRDefault="000B0243" w:rsidP="0009480F">
            <w:pPr>
              <w:rPr>
                <w:rFonts w:ascii="Times New Roman" w:hAnsi="Times New Roman" w:cs="Times New Roman"/>
                <w:color w:val="0070C0"/>
                <w:sz w:val="24"/>
                <w:szCs w:val="28"/>
              </w:rPr>
            </w:pPr>
          </w:p>
        </w:tc>
        <w:tc>
          <w:tcPr>
            <w:tcW w:w="2999" w:type="dxa"/>
            <w:tcBorders>
              <w:top w:val="single" w:sz="4" w:space="0" w:color="auto"/>
              <w:left w:val="single" w:sz="4" w:space="0" w:color="auto"/>
              <w:bottom w:val="single" w:sz="4" w:space="0" w:color="auto"/>
              <w:right w:val="single" w:sz="4" w:space="0" w:color="auto"/>
            </w:tcBorders>
          </w:tcPr>
          <w:p w:rsidR="000B0243" w:rsidRPr="000B0243" w:rsidRDefault="000B0243" w:rsidP="0009480F">
            <w:pPr>
              <w:rPr>
                <w:rFonts w:ascii="Times New Roman" w:hAnsi="Times New Roman" w:cs="Times New Roman"/>
                <w:color w:val="0070C0"/>
                <w:sz w:val="24"/>
                <w:szCs w:val="28"/>
              </w:rPr>
            </w:pPr>
            <w:r w:rsidRPr="000B0243">
              <w:rPr>
                <w:rFonts w:ascii="Times New Roman" w:hAnsi="Times New Roman" w:cs="Times New Roman"/>
                <w:color w:val="0070C0"/>
                <w:sz w:val="24"/>
                <w:szCs w:val="28"/>
              </w:rPr>
              <w:t xml:space="preserve">разочароваться в </w:t>
            </w:r>
            <w:proofErr w:type="spellStart"/>
            <w:r w:rsidRPr="000B0243">
              <w:rPr>
                <w:rFonts w:ascii="Times New Roman" w:hAnsi="Times New Roman" w:cs="Times New Roman"/>
                <w:color w:val="0070C0"/>
                <w:sz w:val="24"/>
                <w:szCs w:val="28"/>
              </w:rPr>
              <w:t>Конан</w:t>
            </w:r>
            <w:proofErr w:type="spellEnd"/>
            <w:r w:rsidRPr="000B0243">
              <w:rPr>
                <w:rFonts w:ascii="Times New Roman" w:hAnsi="Times New Roman" w:cs="Times New Roman"/>
                <w:color w:val="0070C0"/>
                <w:sz w:val="24"/>
                <w:szCs w:val="28"/>
              </w:rPr>
              <w:t xml:space="preserve"> Дойле и в его Шерлоке Холмсе я точно не </w:t>
            </w:r>
            <w:proofErr w:type="spellStart"/>
            <w:r w:rsidRPr="000B0243">
              <w:rPr>
                <w:rFonts w:ascii="Times New Roman" w:hAnsi="Times New Roman" w:cs="Times New Roman"/>
                <w:color w:val="0070C0"/>
                <w:sz w:val="24"/>
                <w:szCs w:val="28"/>
              </w:rPr>
              <w:t>могу</w:t>
            </w:r>
            <w:proofErr w:type="gramStart"/>
            <w:r w:rsidRPr="000B0243">
              <w:rPr>
                <w:rFonts w:ascii="Times New Roman" w:hAnsi="Times New Roman" w:cs="Times New Roman"/>
                <w:color w:val="0070C0"/>
                <w:sz w:val="24"/>
                <w:szCs w:val="28"/>
              </w:rPr>
              <w:t>.н</w:t>
            </w:r>
            <w:proofErr w:type="gramEnd"/>
            <w:r w:rsidRPr="000B0243">
              <w:rPr>
                <w:rFonts w:ascii="Times New Roman" w:hAnsi="Times New Roman" w:cs="Times New Roman"/>
                <w:color w:val="0070C0"/>
                <w:sz w:val="24"/>
                <w:szCs w:val="28"/>
              </w:rPr>
              <w:t>а</w:t>
            </w:r>
            <w:proofErr w:type="spellEnd"/>
            <w:r w:rsidRPr="000B0243">
              <w:rPr>
                <w:rFonts w:ascii="Times New Roman" w:hAnsi="Times New Roman" w:cs="Times New Roman"/>
                <w:color w:val="0070C0"/>
                <w:sz w:val="24"/>
                <w:szCs w:val="28"/>
              </w:rPr>
              <w:t xml:space="preserve"> мой взгляд, все истории очень захватывающие, и я бы не стала выделять какую-то одну. метод Шерлока Холмса в "Знаке четырех" описан точно и интересно. хорошо, что расследования разбавлены любовной линией. мне кажется, это делает повествование менее сухим и более интересным для читателей. </w:t>
            </w:r>
          </w:p>
          <w:p w:rsidR="000B0243" w:rsidRPr="000B0243" w:rsidRDefault="000B0243" w:rsidP="0009480F">
            <w:pPr>
              <w:rPr>
                <w:rFonts w:ascii="Times New Roman" w:hAnsi="Times New Roman" w:cs="Times New Roman"/>
                <w:color w:val="0070C0"/>
                <w:sz w:val="24"/>
                <w:szCs w:val="28"/>
              </w:rPr>
            </w:pPr>
            <w:r w:rsidRPr="000B0243">
              <w:rPr>
                <w:rFonts w:ascii="Times New Roman" w:hAnsi="Times New Roman" w:cs="Times New Roman"/>
                <w:color w:val="0070C0"/>
                <w:sz w:val="24"/>
                <w:szCs w:val="28"/>
              </w:rPr>
              <w:t xml:space="preserve">я заметила, что после того, как прочитаешь один из рассказов, сам стараешься думать как гениальный </w:t>
            </w:r>
            <w:proofErr w:type="spellStart"/>
            <w:r w:rsidRPr="000B0243">
              <w:rPr>
                <w:rFonts w:ascii="Times New Roman" w:hAnsi="Times New Roman" w:cs="Times New Roman"/>
                <w:color w:val="0070C0"/>
                <w:sz w:val="24"/>
                <w:szCs w:val="28"/>
              </w:rPr>
              <w:t>детектив</w:t>
            </w:r>
            <w:proofErr w:type="gramStart"/>
            <w:r w:rsidRPr="000B0243">
              <w:rPr>
                <w:rFonts w:ascii="Times New Roman" w:hAnsi="Times New Roman" w:cs="Times New Roman"/>
                <w:color w:val="0070C0"/>
                <w:sz w:val="24"/>
                <w:szCs w:val="28"/>
              </w:rPr>
              <w:t>.и</w:t>
            </w:r>
            <w:proofErr w:type="spellEnd"/>
            <w:proofErr w:type="gramEnd"/>
            <w:r w:rsidRPr="000B0243">
              <w:rPr>
                <w:rFonts w:ascii="Times New Roman" w:hAnsi="Times New Roman" w:cs="Times New Roman"/>
                <w:color w:val="0070C0"/>
                <w:sz w:val="24"/>
                <w:szCs w:val="28"/>
              </w:rPr>
              <w:t xml:space="preserve"> мне это очень нравится. спасибо </w:t>
            </w:r>
            <w:proofErr w:type="spellStart"/>
            <w:r w:rsidRPr="000B0243">
              <w:rPr>
                <w:rFonts w:ascii="Times New Roman" w:hAnsi="Times New Roman" w:cs="Times New Roman"/>
                <w:color w:val="0070C0"/>
                <w:sz w:val="24"/>
                <w:szCs w:val="28"/>
              </w:rPr>
              <w:t>Дойлю</w:t>
            </w:r>
            <w:proofErr w:type="spellEnd"/>
            <w:r w:rsidRPr="000B0243">
              <w:rPr>
                <w:rFonts w:ascii="Times New Roman" w:hAnsi="Times New Roman" w:cs="Times New Roman"/>
                <w:color w:val="0070C0"/>
                <w:sz w:val="24"/>
                <w:szCs w:val="28"/>
              </w:rPr>
              <w:t xml:space="preserve"> за замечательные книги</w:t>
            </w:r>
          </w:p>
        </w:tc>
      </w:tr>
    </w:tbl>
    <w:p w:rsidR="000B0243" w:rsidRDefault="000B0243" w:rsidP="007E2E1F">
      <w:pPr>
        <w:spacing w:after="0"/>
        <w:rPr>
          <w:rFonts w:ascii="Times New Roman" w:hAnsi="Times New Roman" w:cs="Times New Roman"/>
          <w:b/>
          <w:color w:val="0070C0"/>
          <w:sz w:val="28"/>
          <w:szCs w:val="28"/>
        </w:rPr>
      </w:pPr>
    </w:p>
    <w:p w:rsidR="000B0243" w:rsidRDefault="000B0243" w:rsidP="00D11F54">
      <w:pPr>
        <w:spacing w:after="0"/>
        <w:jc w:val="center"/>
        <w:rPr>
          <w:rFonts w:ascii="Times New Roman" w:hAnsi="Times New Roman" w:cs="Times New Roman"/>
          <w:b/>
          <w:color w:val="0070C0"/>
          <w:sz w:val="28"/>
          <w:szCs w:val="28"/>
        </w:rPr>
      </w:pPr>
    </w:p>
    <w:p w:rsidR="000B0243" w:rsidRPr="007E2E1F" w:rsidRDefault="000B0243" w:rsidP="0036280D">
      <w:pPr>
        <w:pStyle w:val="2"/>
        <w:spacing w:before="0" w:beforeAutospacing="0" w:after="0" w:afterAutospacing="0"/>
        <w:jc w:val="center"/>
        <w:rPr>
          <w:color w:val="FF0000"/>
          <w:sz w:val="28"/>
        </w:rPr>
      </w:pPr>
      <w:r w:rsidRPr="007E2E1F">
        <w:rPr>
          <w:color w:val="FF0000"/>
          <w:sz w:val="28"/>
        </w:rPr>
        <w:t>ВИРТУАЛЬНЫЕ ЭКСКУРСИИ.</w:t>
      </w:r>
    </w:p>
    <w:p w:rsidR="000B0243" w:rsidRPr="0036280D" w:rsidRDefault="000B0243" w:rsidP="0036280D">
      <w:pPr>
        <w:pStyle w:val="2"/>
        <w:spacing w:before="0" w:beforeAutospacing="0" w:after="0" w:afterAutospacing="0"/>
        <w:jc w:val="center"/>
        <w:rPr>
          <w:color w:val="FF0000"/>
          <w:sz w:val="28"/>
        </w:rPr>
      </w:pPr>
      <w:r w:rsidRPr="007E2E1F">
        <w:rPr>
          <w:color w:val="FF0000"/>
          <w:sz w:val="28"/>
        </w:rPr>
        <w:t>МУЗЕЙ ШЕРЛОКА ХОЛМСА В ЛОНДОНЕ.</w:t>
      </w:r>
    </w:p>
    <w:p w:rsidR="000B0243" w:rsidRPr="007E2E1F" w:rsidRDefault="000B0243" w:rsidP="0036280D">
      <w:pPr>
        <w:pStyle w:val="2"/>
        <w:spacing w:before="0" w:beforeAutospacing="0" w:after="0" w:afterAutospacing="0"/>
        <w:ind w:firstLine="567"/>
        <w:rPr>
          <w:b w:val="0"/>
          <w:color w:val="002060"/>
          <w:sz w:val="28"/>
        </w:rPr>
      </w:pPr>
      <w:r w:rsidRPr="00B77A2E">
        <w:rPr>
          <w:color w:val="FF0000"/>
          <w:sz w:val="28"/>
        </w:rPr>
        <w:t xml:space="preserve">Виртуальная </w:t>
      </w:r>
      <w:r w:rsidRPr="0036280D">
        <w:rPr>
          <w:color w:val="FF0000"/>
          <w:sz w:val="28"/>
        </w:rPr>
        <w:t xml:space="preserve">экскурсия </w:t>
      </w:r>
      <w:r w:rsidRPr="007E2E1F">
        <w:rPr>
          <w:color w:val="002060"/>
          <w:sz w:val="28"/>
        </w:rPr>
        <w:t xml:space="preserve">– </w:t>
      </w:r>
      <w:r w:rsidRPr="007E2E1F">
        <w:rPr>
          <w:b w:val="0"/>
          <w:color w:val="002060"/>
          <w:sz w:val="28"/>
        </w:rPr>
        <w:t>это организованная форма обучения, отличающаяся от реальной экскурсии виртуальным отображением реально существующих объектов (музеи, улицы городов, парки и пр.) с целью создания условий для самостоятельного наблюдения, сбора необходимых фактов.</w:t>
      </w:r>
    </w:p>
    <w:p w:rsidR="000B0243" w:rsidRPr="007E2E1F" w:rsidRDefault="0036280D" w:rsidP="000B0243">
      <w:pPr>
        <w:pStyle w:val="2"/>
        <w:spacing w:before="0" w:beforeAutospacing="0" w:after="0" w:afterAutospacing="0"/>
        <w:ind w:firstLine="567"/>
        <w:rPr>
          <w:b w:val="0"/>
          <w:color w:val="002060"/>
          <w:sz w:val="28"/>
        </w:rPr>
      </w:pPr>
      <w:r>
        <w:rPr>
          <w:b w:val="0"/>
          <w:noProof/>
          <w:color w:val="002060"/>
          <w:sz w:val="28"/>
        </w:rPr>
        <w:drawing>
          <wp:anchor distT="0" distB="0" distL="114300" distR="114300" simplePos="0" relativeHeight="251662336" behindDoc="0" locked="0" layoutInCell="1" allowOverlap="1">
            <wp:simplePos x="0" y="0"/>
            <wp:positionH relativeFrom="margin">
              <wp:posOffset>-5715</wp:posOffset>
            </wp:positionH>
            <wp:positionV relativeFrom="margin">
              <wp:posOffset>7423785</wp:posOffset>
            </wp:positionV>
            <wp:extent cx="1667510" cy="1247775"/>
            <wp:effectExtent l="19050" t="0" r="8890" b="0"/>
            <wp:wrapSquare wrapText="bothSides"/>
            <wp:docPr id="16" name="Рисунок 16" descr="Музей Шерлока Холм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узей Шерлока Холмса"/>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7510" cy="1247775"/>
                    </a:xfrm>
                    <a:prstGeom prst="rect">
                      <a:avLst/>
                    </a:prstGeom>
                    <a:ln>
                      <a:noFill/>
                    </a:ln>
                    <a:effectLst>
                      <a:softEdge rad="112500"/>
                    </a:effectLst>
                  </pic:spPr>
                </pic:pic>
              </a:graphicData>
            </a:graphic>
          </wp:anchor>
        </w:drawing>
      </w:r>
      <w:r w:rsidR="000B0243" w:rsidRPr="007E2E1F">
        <w:rPr>
          <w:b w:val="0"/>
          <w:color w:val="002060"/>
          <w:sz w:val="28"/>
        </w:rPr>
        <w:t xml:space="preserve">Поскольку у пользователей нет возможности увидеть реальный объект, важно предусмотреть наличие графической информации – прежде всего в форме фотографий, а также карт и планов. Видеоинформация может также оживить экскурсию, однако работа с ней в высшей степени сложна и требует наличия специальных технических компонентов, отсутствующих в стандартном наборе компьютера. </w:t>
      </w:r>
    </w:p>
    <w:p w:rsidR="000B0243" w:rsidRPr="007E2E1F" w:rsidRDefault="000B0243" w:rsidP="000B0243">
      <w:pPr>
        <w:pStyle w:val="2"/>
        <w:spacing w:before="0" w:beforeAutospacing="0" w:after="0" w:afterAutospacing="0"/>
        <w:ind w:firstLine="567"/>
        <w:rPr>
          <w:b w:val="0"/>
          <w:color w:val="002060"/>
          <w:sz w:val="28"/>
        </w:rPr>
      </w:pPr>
      <w:r w:rsidRPr="007E2E1F">
        <w:rPr>
          <w:b w:val="0"/>
          <w:color w:val="002060"/>
          <w:sz w:val="28"/>
        </w:rPr>
        <w:t>Результаты недавних исследований в сфере взаимосвязи компьютерных технологий и людей с физическими недостатками показали, что виртуальные экскурсии эффективны для передачи информации и, в некоторых случаях, понижают уровень тревожности. Людям с ограниченными возможностями здоровья сложно путешествовать, поэтому виртуальная экскурсия как никогда кстати.</w:t>
      </w:r>
    </w:p>
    <w:p w:rsidR="000B0243" w:rsidRPr="007E2E1F" w:rsidRDefault="0036280D" w:rsidP="000B0243">
      <w:pPr>
        <w:pStyle w:val="2"/>
        <w:spacing w:before="0" w:beforeAutospacing="0" w:after="0" w:afterAutospacing="0"/>
        <w:ind w:firstLine="567"/>
        <w:rPr>
          <w:b w:val="0"/>
          <w:color w:val="002060"/>
          <w:sz w:val="28"/>
        </w:rPr>
      </w:pPr>
      <w:r>
        <w:rPr>
          <w:b w:val="0"/>
          <w:noProof/>
          <w:color w:val="002060"/>
          <w:sz w:val="28"/>
        </w:rPr>
        <w:lastRenderedPageBreak/>
        <w:drawing>
          <wp:anchor distT="0" distB="0" distL="114300" distR="114300" simplePos="0" relativeHeight="251663360" behindDoc="0" locked="0" layoutInCell="1" allowOverlap="1">
            <wp:simplePos x="0" y="0"/>
            <wp:positionH relativeFrom="margin">
              <wp:posOffset>-9525</wp:posOffset>
            </wp:positionH>
            <wp:positionV relativeFrom="margin">
              <wp:posOffset>-86360</wp:posOffset>
            </wp:positionV>
            <wp:extent cx="1447165" cy="1087120"/>
            <wp:effectExtent l="19050" t="0" r="635" b="0"/>
            <wp:wrapSquare wrapText="bothSides"/>
            <wp:docPr id="14" name="Рисунок 14" descr="Музей Шерлока Холм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узей Шерлока Холмса"/>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165" cy="1087120"/>
                    </a:xfrm>
                    <a:prstGeom prst="rect">
                      <a:avLst/>
                    </a:prstGeom>
                    <a:ln>
                      <a:noFill/>
                    </a:ln>
                    <a:effectLst>
                      <a:softEdge rad="112500"/>
                    </a:effectLst>
                  </pic:spPr>
                </pic:pic>
              </a:graphicData>
            </a:graphic>
          </wp:anchor>
        </w:drawing>
      </w:r>
      <w:r w:rsidR="000B0243" w:rsidRPr="007E2E1F">
        <w:rPr>
          <w:b w:val="0"/>
          <w:color w:val="002060"/>
          <w:sz w:val="28"/>
        </w:rPr>
        <w:t>Все больше и больше людей начинают пользоваться виртуальными экскурсиями. Виртуальные экскурсии становятся необходимой частью нашей жизни.</w:t>
      </w:r>
    </w:p>
    <w:p w:rsidR="000B0243" w:rsidRPr="007E2E1F" w:rsidRDefault="00C83C5E" w:rsidP="00877AE1">
      <w:pPr>
        <w:shd w:val="clear" w:color="auto" w:fill="FFFFFF"/>
        <w:spacing w:after="0" w:line="360" w:lineRule="atLeast"/>
        <w:ind w:firstLine="567"/>
        <w:rPr>
          <w:rFonts w:ascii="Times New Roman" w:eastAsia="Times New Roman" w:hAnsi="Times New Roman" w:cs="Times New Roman"/>
          <w:color w:val="002060"/>
          <w:sz w:val="28"/>
          <w:szCs w:val="24"/>
        </w:rPr>
      </w:pPr>
      <w:r>
        <w:rPr>
          <w:rFonts w:ascii="Times New Roman" w:eastAsia="Times New Roman" w:hAnsi="Times New Roman" w:cs="Times New Roman"/>
          <w:b/>
          <w:noProof/>
          <w:color w:val="002060"/>
          <w:sz w:val="28"/>
          <w:szCs w:val="24"/>
        </w:rPr>
        <w:drawing>
          <wp:anchor distT="0" distB="0" distL="114300" distR="114300" simplePos="0" relativeHeight="251666432" behindDoc="0" locked="0" layoutInCell="1" allowOverlap="1">
            <wp:simplePos x="0" y="0"/>
            <wp:positionH relativeFrom="margin">
              <wp:posOffset>5226050</wp:posOffset>
            </wp:positionH>
            <wp:positionV relativeFrom="margin">
              <wp:posOffset>689610</wp:posOffset>
            </wp:positionV>
            <wp:extent cx="779780" cy="1038860"/>
            <wp:effectExtent l="171450" t="133350" r="153670" b="104140"/>
            <wp:wrapSquare wrapText="bothSides"/>
            <wp:docPr id="13" name="Рисунок 13" descr="Скри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рипка"/>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9780" cy="103886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B0243" w:rsidRPr="007E2E1F">
        <w:rPr>
          <w:rFonts w:ascii="Times New Roman" w:eastAsia="Times New Roman" w:hAnsi="Times New Roman" w:cs="Times New Roman"/>
          <w:b/>
          <w:color w:val="002060"/>
          <w:sz w:val="28"/>
          <w:szCs w:val="24"/>
        </w:rPr>
        <w:t>Музей Шерлока Холмса</w:t>
      </w:r>
      <w:r w:rsidR="000B0243" w:rsidRPr="007E2E1F">
        <w:rPr>
          <w:rFonts w:ascii="Times New Roman" w:eastAsia="Times New Roman" w:hAnsi="Times New Roman" w:cs="Times New Roman"/>
          <w:color w:val="002060"/>
          <w:sz w:val="28"/>
          <w:szCs w:val="24"/>
        </w:rPr>
        <w:t xml:space="preserve">— </w:t>
      </w:r>
      <w:proofErr w:type="gramStart"/>
      <w:r w:rsidR="00877AE1">
        <w:rPr>
          <w:rFonts w:ascii="Times New Roman" w:eastAsia="Times New Roman" w:hAnsi="Times New Roman" w:cs="Times New Roman"/>
          <w:color w:val="002060"/>
          <w:sz w:val="28"/>
          <w:szCs w:val="24"/>
        </w:rPr>
        <w:t>л</w:t>
      </w:r>
      <w:r w:rsidR="000B0243" w:rsidRPr="007E2E1F">
        <w:rPr>
          <w:rFonts w:ascii="Times New Roman" w:eastAsia="Times New Roman" w:hAnsi="Times New Roman" w:cs="Times New Roman"/>
          <w:color w:val="002060"/>
          <w:sz w:val="28"/>
          <w:szCs w:val="24"/>
        </w:rPr>
        <w:t>о</w:t>
      </w:r>
      <w:proofErr w:type="gramEnd"/>
      <w:r w:rsidR="000B0243" w:rsidRPr="007E2E1F">
        <w:rPr>
          <w:rFonts w:ascii="Times New Roman" w:eastAsia="Times New Roman" w:hAnsi="Times New Roman" w:cs="Times New Roman"/>
          <w:color w:val="002060"/>
          <w:sz w:val="28"/>
          <w:szCs w:val="24"/>
        </w:rPr>
        <w:t>ндонский дом-музей легендарного сыщика Шерлока Холмса, литературн</w:t>
      </w:r>
      <w:r w:rsidR="00877AE1">
        <w:rPr>
          <w:rFonts w:ascii="Times New Roman" w:eastAsia="Times New Roman" w:hAnsi="Times New Roman" w:cs="Times New Roman"/>
          <w:color w:val="002060"/>
          <w:sz w:val="28"/>
          <w:szCs w:val="24"/>
        </w:rPr>
        <w:t xml:space="preserve">ого персонажа, созданного сэром </w:t>
      </w:r>
      <w:r w:rsidR="000B0243" w:rsidRPr="007E2E1F">
        <w:rPr>
          <w:rFonts w:ascii="Times New Roman" w:eastAsia="Times New Roman" w:hAnsi="Times New Roman" w:cs="Times New Roman"/>
          <w:color w:val="002060"/>
          <w:sz w:val="28"/>
          <w:szCs w:val="24"/>
        </w:rPr>
        <w:t xml:space="preserve">Артуром </w:t>
      </w:r>
      <w:proofErr w:type="spellStart"/>
      <w:r w:rsidR="000B0243" w:rsidRPr="007E2E1F">
        <w:rPr>
          <w:rFonts w:ascii="Times New Roman" w:eastAsia="Times New Roman" w:hAnsi="Times New Roman" w:cs="Times New Roman"/>
          <w:color w:val="002060"/>
          <w:sz w:val="28"/>
          <w:szCs w:val="24"/>
        </w:rPr>
        <w:t>Конан-Дойлем</w:t>
      </w:r>
      <w:proofErr w:type="spellEnd"/>
      <w:r w:rsidR="00877AE1" w:rsidRPr="00877AE1">
        <w:rPr>
          <w:rFonts w:ascii="Times New Roman" w:eastAsia="Times New Roman" w:hAnsi="Times New Roman" w:cs="Times New Roman"/>
          <w:color w:val="002060"/>
          <w:sz w:val="28"/>
          <w:szCs w:val="24"/>
        </w:rPr>
        <w:t xml:space="preserve"> </w:t>
      </w:r>
      <w:r w:rsidR="00877AE1" w:rsidRPr="007E2E1F">
        <w:rPr>
          <w:rFonts w:ascii="Times New Roman" w:eastAsia="Times New Roman" w:hAnsi="Times New Roman" w:cs="Times New Roman"/>
          <w:color w:val="002060"/>
          <w:sz w:val="28"/>
          <w:szCs w:val="24"/>
        </w:rPr>
        <w:t>Шерлок Холмс</w:t>
      </w:r>
      <w:r w:rsidR="00877AE1">
        <w:rPr>
          <w:rFonts w:ascii="Times New Roman" w:eastAsia="Times New Roman" w:hAnsi="Times New Roman" w:cs="Times New Roman"/>
          <w:color w:val="002060"/>
          <w:sz w:val="28"/>
          <w:szCs w:val="24"/>
        </w:rPr>
        <w:t xml:space="preserve"> </w:t>
      </w:r>
      <w:r w:rsidR="00877AE1" w:rsidRPr="007E2E1F">
        <w:rPr>
          <w:rFonts w:ascii="Times New Roman" w:eastAsia="Times New Roman" w:hAnsi="Times New Roman" w:cs="Times New Roman"/>
          <w:color w:val="002060"/>
          <w:sz w:val="28"/>
          <w:szCs w:val="24"/>
        </w:rPr>
        <w:t>и Доктор Ватсон, герои</w:t>
      </w:r>
    </w:p>
    <w:p w:rsidR="000B0243" w:rsidRPr="007E2E1F" w:rsidRDefault="000B0243" w:rsidP="00877AE1">
      <w:pPr>
        <w:shd w:val="clear" w:color="auto" w:fill="FFFFFF"/>
        <w:spacing w:after="0" w:line="360" w:lineRule="atLeast"/>
        <w:rPr>
          <w:rFonts w:ascii="Times New Roman" w:eastAsia="Times New Roman" w:hAnsi="Times New Roman" w:cs="Times New Roman"/>
          <w:color w:val="002060"/>
          <w:sz w:val="28"/>
          <w:szCs w:val="24"/>
        </w:rPr>
      </w:pPr>
      <w:r w:rsidRPr="007E2E1F">
        <w:rPr>
          <w:rFonts w:ascii="Times New Roman" w:eastAsia="Times New Roman" w:hAnsi="Times New Roman" w:cs="Times New Roman"/>
          <w:color w:val="002060"/>
          <w:sz w:val="28"/>
          <w:szCs w:val="24"/>
        </w:rPr>
        <w:t xml:space="preserve">рассказов сэра Артура </w:t>
      </w:r>
      <w:proofErr w:type="spellStart"/>
      <w:r w:rsidRPr="007E2E1F">
        <w:rPr>
          <w:rFonts w:ascii="Times New Roman" w:eastAsia="Times New Roman" w:hAnsi="Times New Roman" w:cs="Times New Roman"/>
          <w:color w:val="002060"/>
          <w:sz w:val="28"/>
          <w:szCs w:val="24"/>
        </w:rPr>
        <w:t>Конан</w:t>
      </w:r>
      <w:proofErr w:type="spellEnd"/>
      <w:r w:rsidRPr="007E2E1F">
        <w:rPr>
          <w:rFonts w:ascii="Times New Roman" w:eastAsia="Times New Roman" w:hAnsi="Times New Roman" w:cs="Times New Roman"/>
          <w:color w:val="002060"/>
          <w:sz w:val="28"/>
          <w:szCs w:val="24"/>
        </w:rPr>
        <w:t xml:space="preserve"> Дойла, жили в доме 221б на </w:t>
      </w:r>
      <w:proofErr w:type="spellStart"/>
      <w:r w:rsidRPr="007E2E1F">
        <w:rPr>
          <w:rFonts w:ascii="Times New Roman" w:eastAsia="Times New Roman" w:hAnsi="Times New Roman" w:cs="Times New Roman"/>
          <w:color w:val="002060"/>
          <w:sz w:val="28"/>
          <w:szCs w:val="24"/>
        </w:rPr>
        <w:t>Бэйкер-стрит</w:t>
      </w:r>
      <w:proofErr w:type="spellEnd"/>
      <w:r w:rsidRPr="007E2E1F">
        <w:rPr>
          <w:rFonts w:ascii="Times New Roman" w:eastAsia="Times New Roman" w:hAnsi="Times New Roman" w:cs="Times New Roman"/>
          <w:color w:val="002060"/>
          <w:sz w:val="28"/>
          <w:szCs w:val="24"/>
        </w:rPr>
        <w:t xml:space="preserve"> в 1881-1904г. До 1936 здесь были меблированные комнаты. Знаменитый кабинет на втором этаже, выходящий окнами на </w:t>
      </w:r>
      <w:proofErr w:type="spellStart"/>
      <w:r w:rsidRPr="007E2E1F">
        <w:rPr>
          <w:rFonts w:ascii="Times New Roman" w:eastAsia="Times New Roman" w:hAnsi="Times New Roman" w:cs="Times New Roman"/>
          <w:color w:val="002060"/>
          <w:sz w:val="28"/>
          <w:szCs w:val="24"/>
        </w:rPr>
        <w:t>Бэйкер</w:t>
      </w:r>
      <w:proofErr w:type="spellEnd"/>
      <w:r w:rsidRPr="007E2E1F">
        <w:rPr>
          <w:rFonts w:ascii="Times New Roman" w:eastAsia="Times New Roman" w:hAnsi="Times New Roman" w:cs="Times New Roman"/>
          <w:color w:val="002060"/>
          <w:sz w:val="28"/>
          <w:szCs w:val="24"/>
        </w:rPr>
        <w:t xml:space="preserve"> стрит, до сих пор сохранился в том виде, в каком он существовал в Викторианскую эпоху.</w:t>
      </w:r>
    </w:p>
    <w:p w:rsidR="000B0243" w:rsidRPr="007E2E1F" w:rsidRDefault="0036280D" w:rsidP="000B0243">
      <w:pPr>
        <w:shd w:val="clear" w:color="auto" w:fill="FFFFFF"/>
        <w:spacing w:after="0" w:line="360" w:lineRule="atLeast"/>
        <w:ind w:firstLine="567"/>
        <w:rPr>
          <w:rFonts w:ascii="Times New Roman" w:eastAsia="Times New Roman" w:hAnsi="Times New Roman" w:cs="Times New Roman"/>
          <w:color w:val="002060"/>
          <w:sz w:val="28"/>
          <w:szCs w:val="24"/>
        </w:rPr>
      </w:pPr>
      <w:r>
        <w:rPr>
          <w:rFonts w:ascii="Times New Roman" w:eastAsia="Times New Roman" w:hAnsi="Times New Roman" w:cs="Times New Roman"/>
          <w:noProof/>
          <w:color w:val="002060"/>
          <w:sz w:val="28"/>
          <w:szCs w:val="24"/>
        </w:rPr>
        <w:drawing>
          <wp:anchor distT="0" distB="0" distL="114300" distR="114300" simplePos="0" relativeHeight="251667456" behindDoc="0" locked="0" layoutInCell="1" allowOverlap="1">
            <wp:simplePos x="0" y="0"/>
            <wp:positionH relativeFrom="margin">
              <wp:posOffset>217805</wp:posOffset>
            </wp:positionH>
            <wp:positionV relativeFrom="margin">
              <wp:posOffset>2944495</wp:posOffset>
            </wp:positionV>
            <wp:extent cx="1397000" cy="943610"/>
            <wp:effectExtent l="133350" t="38100" r="69850" b="66040"/>
            <wp:wrapSquare wrapText="bothSides"/>
            <wp:docPr id="15" name="Рисунок 15" descr="Инте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терьер"/>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7000" cy="9436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0B0243" w:rsidRPr="007E2E1F">
        <w:rPr>
          <w:rFonts w:ascii="Times New Roman" w:eastAsia="Times New Roman" w:hAnsi="Times New Roman" w:cs="Times New Roman"/>
          <w:color w:val="002060"/>
          <w:sz w:val="28"/>
          <w:szCs w:val="24"/>
        </w:rPr>
        <w:t>Дом Шерлока Холмса был построен в 1815 году. Британское правительство заявило, что здание является архитектурным и историческим памятником 2-го разряда. С 1860 до 1934 года дом был частным владением, и в нем располагался пансион, пока здание не было приобретено Международным обществом имени Шерлока Холмса</w:t>
      </w:r>
    </w:p>
    <w:p w:rsidR="000B0243" w:rsidRPr="007E2E1F" w:rsidRDefault="000B0243" w:rsidP="000B0243">
      <w:pPr>
        <w:shd w:val="clear" w:color="auto" w:fill="FFFFFF"/>
        <w:spacing w:after="0" w:line="360" w:lineRule="atLeast"/>
        <w:ind w:firstLine="567"/>
        <w:rPr>
          <w:rFonts w:ascii="Times New Roman" w:eastAsia="Times New Roman" w:hAnsi="Times New Roman" w:cs="Times New Roman"/>
          <w:color w:val="002060"/>
          <w:sz w:val="28"/>
          <w:szCs w:val="24"/>
        </w:rPr>
      </w:pPr>
      <w:r w:rsidRPr="007E2E1F">
        <w:rPr>
          <w:rFonts w:ascii="Times New Roman" w:eastAsia="Times New Roman" w:hAnsi="Times New Roman" w:cs="Times New Roman"/>
          <w:color w:val="002060"/>
          <w:sz w:val="28"/>
          <w:szCs w:val="24"/>
        </w:rPr>
        <w:t>Когда 27 марта 1990 года был открыт </w:t>
      </w:r>
      <w:r w:rsidRPr="007E2E1F">
        <w:rPr>
          <w:rFonts w:ascii="Times New Roman" w:eastAsia="Times New Roman" w:hAnsi="Times New Roman" w:cs="Times New Roman"/>
          <w:b/>
          <w:bCs/>
          <w:color w:val="002060"/>
          <w:sz w:val="28"/>
          <w:szCs w:val="24"/>
        </w:rPr>
        <w:t>Музей Шерлока Холмса</w:t>
      </w:r>
      <w:r w:rsidRPr="007E2E1F">
        <w:rPr>
          <w:rFonts w:ascii="Times New Roman" w:eastAsia="Times New Roman" w:hAnsi="Times New Roman" w:cs="Times New Roman"/>
          <w:color w:val="002060"/>
          <w:sz w:val="28"/>
          <w:szCs w:val="24"/>
        </w:rPr>
        <w:t>, невольно возникала мысль, что это событие должно было случиться как минимум несколькими десятилетиями раньше. В конце концов, Бейкер Стрит, 221 — самый известный адрес в мире, связанный с именем величайшего детектива</w:t>
      </w:r>
    </w:p>
    <w:p w:rsidR="000B0243" w:rsidRPr="007E2E1F" w:rsidRDefault="00C83C5E" w:rsidP="00877AE1">
      <w:pPr>
        <w:shd w:val="clear" w:color="auto" w:fill="FFFFFF"/>
        <w:spacing w:after="0" w:line="360" w:lineRule="atLeast"/>
        <w:ind w:firstLine="567"/>
        <w:rPr>
          <w:rFonts w:ascii="Times New Roman" w:eastAsia="Times New Roman" w:hAnsi="Times New Roman" w:cs="Times New Roman"/>
          <w:color w:val="002060"/>
          <w:sz w:val="28"/>
          <w:szCs w:val="24"/>
        </w:rPr>
      </w:pPr>
      <w:r>
        <w:rPr>
          <w:rFonts w:ascii="Times New Roman" w:eastAsia="Times New Roman" w:hAnsi="Times New Roman" w:cs="Times New Roman"/>
          <w:noProof/>
          <w:color w:val="002060"/>
          <w:sz w:val="28"/>
          <w:szCs w:val="24"/>
        </w:rPr>
        <w:drawing>
          <wp:anchor distT="0" distB="0" distL="114300" distR="114300" simplePos="0" relativeHeight="251664384" behindDoc="0" locked="0" layoutInCell="1" allowOverlap="1">
            <wp:simplePos x="0" y="0"/>
            <wp:positionH relativeFrom="margin">
              <wp:posOffset>-50165</wp:posOffset>
            </wp:positionH>
            <wp:positionV relativeFrom="margin">
              <wp:posOffset>6222365</wp:posOffset>
            </wp:positionV>
            <wp:extent cx="1670685" cy="1122045"/>
            <wp:effectExtent l="19050" t="0" r="5715" b="0"/>
            <wp:wrapSquare wrapText="bothSides"/>
            <wp:docPr id="12" name="Рисунок 12" descr="Музей Шерлока Холм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узей Шерлока Холмса"/>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685" cy="1122045"/>
                    </a:xfrm>
                    <a:prstGeom prst="rect">
                      <a:avLst/>
                    </a:prstGeom>
                    <a:ln>
                      <a:noFill/>
                    </a:ln>
                    <a:effectLst>
                      <a:softEdge rad="112500"/>
                    </a:effectLst>
                  </pic:spPr>
                </pic:pic>
              </a:graphicData>
            </a:graphic>
          </wp:anchor>
        </w:drawing>
      </w:r>
      <w:r w:rsidR="000B0243" w:rsidRPr="007E2E1F">
        <w:rPr>
          <w:rFonts w:ascii="Times New Roman" w:eastAsia="Times New Roman" w:hAnsi="Times New Roman" w:cs="Times New Roman"/>
          <w:color w:val="002060"/>
          <w:sz w:val="28"/>
          <w:szCs w:val="24"/>
        </w:rPr>
        <w:t xml:space="preserve">В прошлом столетии люди писали письма Шерлоку Холмсу и его другу доктору Ватсону, но сейчас появилась возможность посмотреть, где и как они жили в Викторианскую эпоху. На первом этаже находится знаменитый кабинет, выходящий </w:t>
      </w:r>
      <w:proofErr w:type="gramStart"/>
      <w:r w:rsidR="000B0243" w:rsidRPr="007E2E1F">
        <w:rPr>
          <w:rFonts w:ascii="Times New Roman" w:eastAsia="Times New Roman" w:hAnsi="Times New Roman" w:cs="Times New Roman"/>
          <w:color w:val="002060"/>
          <w:sz w:val="28"/>
          <w:szCs w:val="24"/>
        </w:rPr>
        <w:t>на</w:t>
      </w:r>
      <w:proofErr w:type="gramEnd"/>
      <w:r w:rsidR="00877AE1">
        <w:rPr>
          <w:rFonts w:ascii="Times New Roman" w:eastAsia="Times New Roman" w:hAnsi="Times New Roman" w:cs="Times New Roman"/>
          <w:color w:val="002060"/>
          <w:sz w:val="28"/>
          <w:szCs w:val="24"/>
        </w:rPr>
        <w:t xml:space="preserve"> </w:t>
      </w:r>
      <w:proofErr w:type="gramStart"/>
      <w:r w:rsidR="000B0243" w:rsidRPr="007E2E1F">
        <w:rPr>
          <w:rFonts w:ascii="Times New Roman" w:eastAsia="Times New Roman" w:hAnsi="Times New Roman" w:cs="Times New Roman"/>
          <w:color w:val="002060"/>
          <w:sz w:val="28"/>
          <w:szCs w:val="24"/>
        </w:rPr>
        <w:t>Бейкер</w:t>
      </w:r>
      <w:proofErr w:type="gramEnd"/>
      <w:r w:rsidR="000B0243" w:rsidRPr="007E2E1F">
        <w:rPr>
          <w:rFonts w:ascii="Times New Roman" w:eastAsia="Times New Roman" w:hAnsi="Times New Roman" w:cs="Times New Roman"/>
          <w:color w:val="002060"/>
          <w:sz w:val="28"/>
          <w:szCs w:val="24"/>
        </w:rPr>
        <w:t xml:space="preserve"> Стрит. Здесь Холмс и Ватсон проработали вместе почти 25 лет.</w:t>
      </w:r>
    </w:p>
    <w:p w:rsidR="000B0243" w:rsidRPr="007E2E1F" w:rsidRDefault="00C83C5E" w:rsidP="00877AE1">
      <w:pPr>
        <w:shd w:val="clear" w:color="auto" w:fill="FFFFFF"/>
        <w:spacing w:after="0" w:line="360" w:lineRule="atLeast"/>
        <w:ind w:firstLine="567"/>
        <w:rPr>
          <w:rFonts w:ascii="Times New Roman" w:eastAsia="Times New Roman" w:hAnsi="Times New Roman" w:cs="Times New Roman"/>
          <w:color w:val="002060"/>
          <w:sz w:val="28"/>
          <w:szCs w:val="24"/>
        </w:rPr>
      </w:pPr>
      <w:r>
        <w:rPr>
          <w:rFonts w:ascii="Times New Roman" w:eastAsia="Times New Roman" w:hAnsi="Times New Roman" w:cs="Times New Roman"/>
          <w:noProof/>
          <w:color w:val="002060"/>
          <w:sz w:val="28"/>
          <w:szCs w:val="24"/>
        </w:rPr>
        <w:drawing>
          <wp:anchor distT="0" distB="0" distL="114300" distR="114300" simplePos="0" relativeHeight="251665408" behindDoc="0" locked="0" layoutInCell="1" allowOverlap="1">
            <wp:simplePos x="0" y="0"/>
            <wp:positionH relativeFrom="margin">
              <wp:posOffset>4234180</wp:posOffset>
            </wp:positionH>
            <wp:positionV relativeFrom="margin">
              <wp:posOffset>7916545</wp:posOffset>
            </wp:positionV>
            <wp:extent cx="1518285" cy="1013460"/>
            <wp:effectExtent l="133350" t="38100" r="62865" b="72390"/>
            <wp:wrapSquare wrapText="bothSides"/>
            <wp:docPr id="11" name="Рисунок 11" descr="Восковые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осковые фигуры"/>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8285" cy="10134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0B0243" w:rsidRPr="007E2E1F">
        <w:rPr>
          <w:rFonts w:ascii="Times New Roman" w:eastAsia="Times New Roman" w:hAnsi="Times New Roman" w:cs="Times New Roman"/>
          <w:color w:val="002060"/>
          <w:sz w:val="28"/>
          <w:szCs w:val="24"/>
        </w:rPr>
        <w:t>Первый этаж музея Шерлока Холмса занимают сувенирный магазин и маленькая передняя. На втором этаже находятся гостиная и комната Холмса, на третьем — комнаты Ватсона и миссис Хадсон. На четвертом этаже, изначально использовавшемся для хозяйственных целей, размещены восковые фигуры героев различных произведений о Шерлоке Холмсе.</w:t>
      </w:r>
    </w:p>
    <w:p w:rsidR="000B0243" w:rsidRPr="0036280D" w:rsidRDefault="000B0243" w:rsidP="0036280D">
      <w:pPr>
        <w:shd w:val="clear" w:color="auto" w:fill="FFFFFF"/>
        <w:spacing w:after="0" w:line="360" w:lineRule="atLeast"/>
        <w:ind w:firstLine="567"/>
        <w:rPr>
          <w:rFonts w:ascii="Times New Roman" w:eastAsia="Times New Roman" w:hAnsi="Times New Roman" w:cs="Times New Roman"/>
          <w:color w:val="002060"/>
          <w:sz w:val="28"/>
          <w:szCs w:val="24"/>
        </w:rPr>
      </w:pPr>
      <w:r w:rsidRPr="007E2E1F">
        <w:rPr>
          <w:rFonts w:ascii="Times New Roman" w:eastAsia="Times New Roman" w:hAnsi="Times New Roman" w:cs="Times New Roman"/>
          <w:color w:val="002060"/>
          <w:sz w:val="28"/>
          <w:szCs w:val="24"/>
        </w:rPr>
        <w:t xml:space="preserve">Интерьер дома в точности соответствует описаниям, присутствующим в </w:t>
      </w:r>
      <w:r w:rsidR="00877AE1">
        <w:rPr>
          <w:rFonts w:ascii="Times New Roman" w:eastAsia="Times New Roman" w:hAnsi="Times New Roman" w:cs="Times New Roman"/>
          <w:color w:val="002060"/>
          <w:sz w:val="28"/>
          <w:szCs w:val="24"/>
        </w:rPr>
        <w:t xml:space="preserve">произведениях Артура </w:t>
      </w:r>
      <w:proofErr w:type="spellStart"/>
      <w:r w:rsidR="00877AE1">
        <w:rPr>
          <w:rFonts w:ascii="Times New Roman" w:eastAsia="Times New Roman" w:hAnsi="Times New Roman" w:cs="Times New Roman"/>
          <w:color w:val="002060"/>
          <w:sz w:val="28"/>
          <w:szCs w:val="24"/>
        </w:rPr>
        <w:t>Конан-Дойла</w:t>
      </w:r>
      <w:proofErr w:type="spellEnd"/>
      <w:r w:rsidRPr="007E2E1F">
        <w:rPr>
          <w:rFonts w:ascii="Times New Roman" w:eastAsia="Times New Roman" w:hAnsi="Times New Roman" w:cs="Times New Roman"/>
          <w:color w:val="002060"/>
          <w:sz w:val="28"/>
          <w:szCs w:val="24"/>
        </w:rPr>
        <w:t xml:space="preserve"> о Шерлоке Холмсе, и отличается доскональностью проработки. В доме-музее можно увидеть “вживую” многие предметы, знакомые читателям по рассказам о Шерлоке </w:t>
      </w:r>
      <w:r w:rsidRPr="007E2E1F">
        <w:rPr>
          <w:rFonts w:ascii="Times New Roman" w:eastAsia="Times New Roman" w:hAnsi="Times New Roman" w:cs="Times New Roman"/>
          <w:color w:val="002060"/>
          <w:sz w:val="28"/>
          <w:szCs w:val="24"/>
        </w:rPr>
        <w:lastRenderedPageBreak/>
        <w:t xml:space="preserve">Холмсе — скрипку Холмса, охотничий хлыст, турецкую туфлю с табаком, оборудование для химических опытов, армейский револьвер Ватсона и т. п. На стене гостиной под стеклом красуется монограмма королевы Виктории “VR”, которую Холмс “выстрелял” в рассказе “Обряд дома </w:t>
      </w:r>
      <w:proofErr w:type="spellStart"/>
      <w:r w:rsidRPr="007E2E1F">
        <w:rPr>
          <w:rFonts w:ascii="Times New Roman" w:eastAsia="Times New Roman" w:hAnsi="Times New Roman" w:cs="Times New Roman"/>
          <w:color w:val="002060"/>
          <w:sz w:val="28"/>
          <w:szCs w:val="24"/>
        </w:rPr>
        <w:t>Месгрейвов</w:t>
      </w:r>
      <w:proofErr w:type="spellEnd"/>
      <w:r w:rsidRPr="007E2E1F">
        <w:rPr>
          <w:rFonts w:ascii="Times New Roman" w:eastAsia="Times New Roman" w:hAnsi="Times New Roman" w:cs="Times New Roman"/>
          <w:color w:val="002060"/>
          <w:sz w:val="28"/>
          <w:szCs w:val="24"/>
        </w:rPr>
        <w:t>”</w:t>
      </w:r>
    </w:p>
    <w:p w:rsidR="000B0243" w:rsidRPr="007E2E1F" w:rsidRDefault="00C83C5E" w:rsidP="000B0243">
      <w:pPr>
        <w:shd w:val="clear" w:color="auto" w:fill="FFFFFF"/>
        <w:spacing w:after="0" w:line="360" w:lineRule="atLeast"/>
        <w:ind w:firstLine="567"/>
        <w:rPr>
          <w:rFonts w:ascii="Times New Roman" w:eastAsia="Times New Roman" w:hAnsi="Times New Roman" w:cs="Times New Roman"/>
          <w:color w:val="002060"/>
          <w:sz w:val="28"/>
          <w:szCs w:val="24"/>
        </w:rPr>
      </w:pPr>
      <w:r>
        <w:rPr>
          <w:rFonts w:ascii="Times New Roman" w:eastAsia="Times New Roman" w:hAnsi="Times New Roman" w:cs="Times New Roman"/>
          <w:noProof/>
          <w:color w:val="002060"/>
          <w:sz w:val="28"/>
          <w:szCs w:val="24"/>
        </w:rPr>
        <w:drawing>
          <wp:anchor distT="0" distB="0" distL="114300" distR="114300" simplePos="0" relativeHeight="251668480" behindDoc="0" locked="0" layoutInCell="1" allowOverlap="1">
            <wp:simplePos x="0" y="0"/>
            <wp:positionH relativeFrom="margin">
              <wp:posOffset>318770</wp:posOffset>
            </wp:positionH>
            <wp:positionV relativeFrom="margin">
              <wp:posOffset>1076960</wp:posOffset>
            </wp:positionV>
            <wp:extent cx="1407160" cy="1049020"/>
            <wp:effectExtent l="133350" t="38100" r="78740" b="74930"/>
            <wp:wrapSquare wrapText="bothSides"/>
            <wp:docPr id="9" name="Рисунок 9" descr="Серв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ервиз"/>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7160" cy="10490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0B0243" w:rsidRPr="007E2E1F">
        <w:rPr>
          <w:rFonts w:ascii="Times New Roman" w:eastAsia="Times New Roman" w:hAnsi="Times New Roman" w:cs="Times New Roman"/>
          <w:color w:val="002060"/>
          <w:sz w:val="28"/>
          <w:szCs w:val="24"/>
        </w:rPr>
        <w:t xml:space="preserve">Рядом с кабинетом, в задней комнате находилась спальня. По описаниям доктора Ватсона мы знаем, что кабинет, выходящий </w:t>
      </w:r>
      <w:proofErr w:type="gramStart"/>
      <w:r w:rsidR="000B0243" w:rsidRPr="007E2E1F">
        <w:rPr>
          <w:rFonts w:ascii="Times New Roman" w:eastAsia="Times New Roman" w:hAnsi="Times New Roman" w:cs="Times New Roman"/>
          <w:color w:val="002060"/>
          <w:sz w:val="28"/>
          <w:szCs w:val="24"/>
        </w:rPr>
        <w:t>на</w:t>
      </w:r>
      <w:proofErr w:type="gramEnd"/>
      <w:r w:rsidR="00877AE1">
        <w:rPr>
          <w:rFonts w:ascii="Times New Roman" w:eastAsia="Times New Roman" w:hAnsi="Times New Roman" w:cs="Times New Roman"/>
          <w:color w:val="002060"/>
          <w:sz w:val="28"/>
          <w:szCs w:val="24"/>
        </w:rPr>
        <w:t xml:space="preserve"> </w:t>
      </w:r>
      <w:proofErr w:type="gramStart"/>
      <w:r w:rsidR="000B0243" w:rsidRPr="007E2E1F">
        <w:rPr>
          <w:rFonts w:ascii="Times New Roman" w:eastAsia="Times New Roman" w:hAnsi="Times New Roman" w:cs="Times New Roman"/>
          <w:color w:val="002060"/>
          <w:sz w:val="28"/>
          <w:szCs w:val="24"/>
        </w:rPr>
        <w:t>Бейкер</w:t>
      </w:r>
      <w:proofErr w:type="gramEnd"/>
      <w:r w:rsidR="000B0243" w:rsidRPr="007E2E1F">
        <w:rPr>
          <w:rFonts w:ascii="Times New Roman" w:eastAsia="Times New Roman" w:hAnsi="Times New Roman" w:cs="Times New Roman"/>
          <w:color w:val="002060"/>
          <w:sz w:val="28"/>
          <w:szCs w:val="24"/>
        </w:rPr>
        <w:t xml:space="preserve"> Стрит, был тесноват, и что комнату освещали два широких окна. Однажды Холмсу пришлось сделать всего шаг, чтобы выйти из спальни в кабинет и задвинуть занавески. В другой раз в кабинет вошел человек, который был таким громадным, что заполнил собой почти всю маленькую комнату.</w:t>
      </w:r>
    </w:p>
    <w:p w:rsidR="000B0243" w:rsidRPr="007E2E1F" w:rsidRDefault="0036280D" w:rsidP="000B0243">
      <w:pPr>
        <w:shd w:val="clear" w:color="auto" w:fill="FFFFFF"/>
        <w:spacing w:after="0" w:line="360" w:lineRule="atLeast"/>
        <w:ind w:firstLine="567"/>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4"/>
        </w:rPr>
        <w:drawing>
          <wp:anchor distT="0" distB="0" distL="114300" distR="114300" simplePos="0" relativeHeight="251669504" behindDoc="0" locked="0" layoutInCell="1" allowOverlap="1">
            <wp:simplePos x="0" y="0"/>
            <wp:positionH relativeFrom="margin">
              <wp:posOffset>4234180</wp:posOffset>
            </wp:positionH>
            <wp:positionV relativeFrom="margin">
              <wp:posOffset>3228340</wp:posOffset>
            </wp:positionV>
            <wp:extent cx="1781810" cy="1357630"/>
            <wp:effectExtent l="19050" t="0" r="8890" b="0"/>
            <wp:wrapSquare wrapText="bothSides"/>
            <wp:docPr id="8" name="Рисунок 8" descr="Музей Шерлока Холм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узей Шерлока Холмса"/>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1810" cy="1357630"/>
                    </a:xfrm>
                    <a:prstGeom prst="rect">
                      <a:avLst/>
                    </a:prstGeom>
                    <a:ln>
                      <a:noFill/>
                    </a:ln>
                    <a:effectLst>
                      <a:softEdge rad="112500"/>
                    </a:effectLst>
                  </pic:spPr>
                </pic:pic>
              </a:graphicData>
            </a:graphic>
          </wp:anchor>
        </w:drawing>
      </w:r>
      <w:r w:rsidR="000B0243" w:rsidRPr="007E2E1F">
        <w:rPr>
          <w:rFonts w:ascii="Times New Roman" w:eastAsia="Times New Roman" w:hAnsi="Times New Roman" w:cs="Times New Roman"/>
          <w:color w:val="002060"/>
          <w:sz w:val="28"/>
          <w:szCs w:val="24"/>
        </w:rPr>
        <w:t>Много других деталей и иллюстраций можно найти, в первую очередь, в журнале “</w:t>
      </w:r>
      <w:proofErr w:type="spellStart"/>
      <w:r w:rsidR="000B0243" w:rsidRPr="007E2E1F">
        <w:rPr>
          <w:rFonts w:ascii="Times New Roman" w:eastAsia="Times New Roman" w:hAnsi="Times New Roman" w:cs="Times New Roman"/>
          <w:color w:val="002060"/>
          <w:sz w:val="28"/>
          <w:szCs w:val="24"/>
        </w:rPr>
        <w:t>Странд</w:t>
      </w:r>
      <w:proofErr w:type="spellEnd"/>
      <w:r w:rsidR="000B0243" w:rsidRPr="007E2E1F">
        <w:rPr>
          <w:rFonts w:ascii="Times New Roman" w:eastAsia="Times New Roman" w:hAnsi="Times New Roman" w:cs="Times New Roman"/>
          <w:color w:val="002060"/>
          <w:sz w:val="28"/>
          <w:szCs w:val="24"/>
        </w:rPr>
        <w:t xml:space="preserve">” за 1891 год. Все это видят посетители музея. Спальня доктора Ватсона находилась на третьем этаже и выходила окнами на проходной двор за </w:t>
      </w:r>
      <w:r w:rsidR="000B0243" w:rsidRPr="007E2E1F">
        <w:rPr>
          <w:rFonts w:ascii="Times New Roman" w:eastAsia="Times New Roman" w:hAnsi="Times New Roman" w:cs="Times New Roman"/>
          <w:color w:val="002060"/>
          <w:sz w:val="28"/>
          <w:szCs w:val="28"/>
        </w:rPr>
        <w:t>домом. Эти комнаты сегодня тоже открыты для посетителей.</w:t>
      </w:r>
    </w:p>
    <w:p w:rsidR="000B0243" w:rsidRPr="007E2E1F" w:rsidRDefault="00C83C5E" w:rsidP="000B0243">
      <w:pPr>
        <w:shd w:val="clear" w:color="auto" w:fill="FFFFFF"/>
        <w:spacing w:after="0" w:line="360" w:lineRule="atLeast"/>
        <w:ind w:firstLine="567"/>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anchor distT="0" distB="0" distL="114300" distR="114300" simplePos="0" relativeHeight="251679744" behindDoc="0" locked="0" layoutInCell="1" allowOverlap="1">
            <wp:simplePos x="0" y="0"/>
            <wp:positionH relativeFrom="margin">
              <wp:posOffset>-50165</wp:posOffset>
            </wp:positionH>
            <wp:positionV relativeFrom="margin">
              <wp:posOffset>4364355</wp:posOffset>
            </wp:positionV>
            <wp:extent cx="1442085" cy="1136015"/>
            <wp:effectExtent l="19050" t="0" r="5715" b="0"/>
            <wp:wrapSquare wrapText="bothSides"/>
            <wp:docPr id="10" name="Рисунок 10" descr="Шля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ляпы"/>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2085" cy="1136015"/>
                    </a:xfrm>
                    <a:prstGeom prst="rect">
                      <a:avLst/>
                    </a:prstGeom>
                    <a:ln>
                      <a:noFill/>
                    </a:ln>
                    <a:effectLst>
                      <a:softEdge rad="112500"/>
                    </a:effectLst>
                  </pic:spPr>
                </pic:pic>
              </a:graphicData>
            </a:graphic>
          </wp:anchor>
        </w:drawing>
      </w:r>
      <w:r w:rsidR="000B0243" w:rsidRPr="007E2E1F">
        <w:rPr>
          <w:rFonts w:ascii="Times New Roman" w:eastAsia="Times New Roman" w:hAnsi="Times New Roman" w:cs="Times New Roman"/>
          <w:color w:val="002060"/>
          <w:sz w:val="28"/>
          <w:szCs w:val="28"/>
        </w:rPr>
        <w:t>В комнате доктора Ватсона можно ознакомиться с литературой, картинами, фотографиями и газетами того времени, а посередине комнаты миссис Хадсон находится бронзовый бюст Холмса. В этой комнате также можно увидеть часть корреспонденции мистера Холмса, а также письма, которые приходили на его имя.</w:t>
      </w:r>
      <w:r w:rsidR="0036280D">
        <w:rPr>
          <w:rFonts w:ascii="Times New Roman" w:eastAsia="Times New Roman" w:hAnsi="Times New Roman" w:cs="Times New Roman"/>
          <w:color w:val="002060"/>
          <w:sz w:val="28"/>
          <w:szCs w:val="28"/>
        </w:rPr>
        <w:t xml:space="preserve"> Музей имеет интересный и нескол</w:t>
      </w:r>
      <w:r w:rsidR="000B0243" w:rsidRPr="007E2E1F">
        <w:rPr>
          <w:rFonts w:ascii="Times New Roman" w:eastAsia="Times New Roman" w:hAnsi="Times New Roman" w:cs="Times New Roman"/>
          <w:color w:val="002060"/>
          <w:sz w:val="28"/>
          <w:szCs w:val="28"/>
        </w:rPr>
        <w:t>ько необычный магазин сувениров, располагающийся на четвертом этаже, предназначенном для прислуги. Здесь можно купить коллекцию подарков, керамику, художественные предметы, бюсты, </w:t>
      </w:r>
      <w:hyperlink r:id="rId22" w:tgtFrame="_blank" w:history="1">
        <w:r w:rsidR="000B0243" w:rsidRPr="007E2E1F">
          <w:rPr>
            <w:rFonts w:ascii="Times New Roman" w:eastAsia="Times New Roman" w:hAnsi="Times New Roman" w:cs="Times New Roman"/>
            <w:color w:val="002060"/>
            <w:sz w:val="28"/>
            <w:szCs w:val="28"/>
            <w:u w:val="single"/>
          </w:rPr>
          <w:t>книги</w:t>
        </w:r>
      </w:hyperlink>
      <w:r w:rsidR="000B0243" w:rsidRPr="007E2E1F">
        <w:rPr>
          <w:rFonts w:ascii="Times New Roman" w:eastAsia="Times New Roman" w:hAnsi="Times New Roman" w:cs="Times New Roman"/>
          <w:color w:val="002060"/>
          <w:sz w:val="28"/>
          <w:szCs w:val="28"/>
        </w:rPr>
        <w:t>, эстампы, карты, футболки и многое другое — только для посетителей музея.</w:t>
      </w:r>
    </w:p>
    <w:p w:rsidR="000B0243" w:rsidRPr="007E2E1F" w:rsidRDefault="000B0243" w:rsidP="000B0243">
      <w:pPr>
        <w:shd w:val="clear" w:color="auto" w:fill="FFFFFF"/>
        <w:spacing w:after="0" w:line="360" w:lineRule="atLeast"/>
        <w:ind w:firstLine="567"/>
        <w:rPr>
          <w:rFonts w:ascii="Times New Roman" w:eastAsia="Times New Roman" w:hAnsi="Times New Roman" w:cs="Times New Roman"/>
          <w:color w:val="002060"/>
          <w:sz w:val="28"/>
          <w:szCs w:val="24"/>
        </w:rPr>
      </w:pPr>
      <w:r w:rsidRPr="007E2E1F">
        <w:rPr>
          <w:rFonts w:ascii="Times New Roman" w:eastAsia="Times New Roman" w:hAnsi="Times New Roman" w:cs="Times New Roman"/>
          <w:color w:val="002060"/>
          <w:sz w:val="28"/>
          <w:szCs w:val="24"/>
        </w:rPr>
        <w:t xml:space="preserve">Здание музея было зарегистрировано в качестве дома с </w:t>
      </w:r>
      <w:proofErr w:type="spellStart"/>
      <w:r w:rsidRPr="007E2E1F">
        <w:rPr>
          <w:rFonts w:ascii="Times New Roman" w:eastAsia="Times New Roman" w:hAnsi="Times New Roman" w:cs="Times New Roman"/>
          <w:color w:val="002060"/>
          <w:sz w:val="28"/>
          <w:szCs w:val="24"/>
        </w:rPr>
        <w:t>мебелированными</w:t>
      </w:r>
      <w:proofErr w:type="spellEnd"/>
      <w:r w:rsidRPr="007E2E1F">
        <w:rPr>
          <w:rFonts w:ascii="Times New Roman" w:eastAsia="Times New Roman" w:hAnsi="Times New Roman" w:cs="Times New Roman"/>
          <w:color w:val="002060"/>
          <w:sz w:val="28"/>
          <w:szCs w:val="24"/>
        </w:rPr>
        <w:t xml:space="preserve"> комнатами в период с 1860 по 1934 годы и, таким образом, является не только домом-музеем Шерлока Холмса, но и классическим примером лондонского доходного дома конца XIX века.</w:t>
      </w:r>
    </w:p>
    <w:p w:rsidR="00D11F54" w:rsidRPr="00C83C5E" w:rsidRDefault="00C83C5E" w:rsidP="00C83C5E">
      <w:pPr>
        <w:shd w:val="clear" w:color="auto" w:fill="FFFFFF"/>
        <w:spacing w:after="0" w:line="360" w:lineRule="atLeast"/>
        <w:ind w:firstLine="567"/>
        <w:rPr>
          <w:rFonts w:ascii="Times New Roman" w:eastAsia="Times New Roman" w:hAnsi="Times New Roman" w:cs="Times New Roman"/>
          <w:color w:val="002060"/>
          <w:sz w:val="28"/>
          <w:szCs w:val="28"/>
        </w:rPr>
      </w:pPr>
      <w:r>
        <w:rPr>
          <w:rFonts w:ascii="Times New Roman" w:eastAsia="Times New Roman" w:hAnsi="Times New Roman" w:cs="Times New Roman"/>
          <w:b/>
          <w:bCs/>
          <w:noProof/>
          <w:color w:val="002060"/>
          <w:sz w:val="28"/>
          <w:szCs w:val="28"/>
        </w:rPr>
        <w:drawing>
          <wp:anchor distT="0" distB="0" distL="114300" distR="114300" simplePos="0" relativeHeight="251670528" behindDoc="0" locked="0" layoutInCell="1" allowOverlap="1">
            <wp:simplePos x="0" y="0"/>
            <wp:positionH relativeFrom="margin">
              <wp:posOffset>4594860</wp:posOffset>
            </wp:positionH>
            <wp:positionV relativeFrom="margin">
              <wp:posOffset>7856220</wp:posOffset>
            </wp:positionV>
            <wp:extent cx="1310640" cy="1076325"/>
            <wp:effectExtent l="133350" t="38100" r="80010" b="66675"/>
            <wp:wrapSquare wrapText="bothSides"/>
            <wp:docPr id="7" name="Рисунок 7" descr="Трубка и сиг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рубка и сигары"/>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0640" cy="10763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eastAsia="Times New Roman" w:hAnsi="Times New Roman" w:cs="Times New Roman"/>
          <w:b/>
          <w:bCs/>
          <w:noProof/>
          <w:color w:val="002060"/>
          <w:sz w:val="28"/>
          <w:szCs w:val="28"/>
        </w:rPr>
        <w:drawing>
          <wp:anchor distT="0" distB="0" distL="114300" distR="114300" simplePos="0" relativeHeight="251671552" behindDoc="0" locked="0" layoutInCell="1" allowOverlap="1">
            <wp:simplePos x="0" y="0"/>
            <wp:positionH relativeFrom="margin">
              <wp:posOffset>147320</wp:posOffset>
            </wp:positionH>
            <wp:positionV relativeFrom="margin">
              <wp:posOffset>7886700</wp:posOffset>
            </wp:positionV>
            <wp:extent cx="1384300" cy="1052830"/>
            <wp:effectExtent l="133350" t="38100" r="63500" b="71120"/>
            <wp:wrapSquare wrapText="bothSides"/>
            <wp:docPr id="17" name="Рисунок 6" descr="Кам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мин"/>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4300" cy="10528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0B0243" w:rsidRPr="007E2E1F">
        <w:rPr>
          <w:rFonts w:ascii="Times New Roman" w:eastAsia="Times New Roman" w:hAnsi="Times New Roman" w:cs="Times New Roman"/>
          <w:b/>
          <w:bCs/>
          <w:color w:val="002060"/>
          <w:sz w:val="28"/>
          <w:szCs w:val="28"/>
        </w:rPr>
        <w:t>Музей Шерлока Холмса</w:t>
      </w:r>
      <w:r w:rsidR="000B0243" w:rsidRPr="007E2E1F">
        <w:rPr>
          <w:rFonts w:ascii="Times New Roman" w:eastAsia="Times New Roman" w:hAnsi="Times New Roman" w:cs="Times New Roman"/>
          <w:color w:val="002060"/>
          <w:sz w:val="28"/>
          <w:szCs w:val="28"/>
        </w:rPr>
        <w:t xml:space="preserve"> открыт ежедневно с 9:30 до 18:30. Цена входного билета составляет 6 фунтов стерлингов. В музее разрешена фото- и видеосъёмка. На четвёртом </w:t>
      </w:r>
      <w:proofErr w:type="gramStart"/>
      <w:r w:rsidR="000B0243" w:rsidRPr="007E2E1F">
        <w:rPr>
          <w:rFonts w:ascii="Times New Roman" w:eastAsia="Times New Roman" w:hAnsi="Times New Roman" w:cs="Times New Roman"/>
          <w:color w:val="002060"/>
          <w:sz w:val="28"/>
          <w:szCs w:val="28"/>
        </w:rPr>
        <w:t>этаже</w:t>
      </w:r>
      <w:proofErr w:type="gramEnd"/>
      <w:r w:rsidR="000B0243" w:rsidRPr="007E2E1F">
        <w:rPr>
          <w:rFonts w:ascii="Times New Roman" w:eastAsia="Times New Roman" w:hAnsi="Times New Roman" w:cs="Times New Roman"/>
          <w:color w:val="002060"/>
          <w:sz w:val="28"/>
          <w:szCs w:val="28"/>
        </w:rPr>
        <w:t xml:space="preserve"> на отдельном столе имеется книга визитов.</w:t>
      </w:r>
    </w:p>
    <w:p w:rsidR="00D11F54" w:rsidRPr="00D11F54" w:rsidRDefault="00D11F54" w:rsidP="00D11F54">
      <w:pPr>
        <w:jc w:val="center"/>
        <w:rPr>
          <w:rFonts w:ascii="Times New Roman" w:hAnsi="Times New Roman" w:cs="Times New Roman"/>
          <w:b/>
          <w:color w:val="FF0000"/>
          <w:sz w:val="28"/>
          <w:szCs w:val="28"/>
        </w:rPr>
      </w:pPr>
      <w:r w:rsidRPr="00AF7B23">
        <w:rPr>
          <w:rFonts w:ascii="Times New Roman" w:hAnsi="Times New Roman" w:cs="Times New Roman"/>
          <w:b/>
          <w:noProof/>
          <w:color w:val="FF0000"/>
          <w:sz w:val="28"/>
          <w:szCs w:val="28"/>
        </w:rPr>
        <w:lastRenderedPageBreak/>
        <w:t>ЗАКЛЮЧЕНИЕ.</w:t>
      </w:r>
    </w:p>
    <w:p w:rsidR="00D11F54" w:rsidRPr="007E2E1F" w:rsidRDefault="00D11F54" w:rsidP="00D11F54">
      <w:pPr>
        <w:spacing w:after="0" w:line="240" w:lineRule="auto"/>
        <w:ind w:firstLine="680"/>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Книга играет огромную и наиболее важную роль в жизни человека. В давние времена книга считалась бесценным источником информации, самым древним способом передачи знаний, но сейчас книги пользуются наименьшей популярностью так, как стало на много легче найти информацию из-за появления многих другие источников и люди стали забывать о существование книг, но </w:t>
      </w:r>
      <w:proofErr w:type="gramStart"/>
      <w:r w:rsidRPr="007E2E1F">
        <w:rPr>
          <w:rFonts w:ascii="Times New Roman" w:hAnsi="Times New Roman" w:cs="Times New Roman"/>
          <w:color w:val="002060"/>
          <w:sz w:val="28"/>
          <w:szCs w:val="28"/>
        </w:rPr>
        <w:t>все</w:t>
      </w:r>
      <w:proofErr w:type="gramEnd"/>
      <w:r w:rsidRPr="007E2E1F">
        <w:rPr>
          <w:rFonts w:ascii="Times New Roman" w:hAnsi="Times New Roman" w:cs="Times New Roman"/>
          <w:color w:val="002060"/>
          <w:sz w:val="28"/>
          <w:szCs w:val="28"/>
        </w:rPr>
        <w:t xml:space="preserve"> же мир информационных технологий не сможет заменить и вытеснить книги.</w:t>
      </w:r>
    </w:p>
    <w:p w:rsidR="00D11F54" w:rsidRPr="007E2E1F" w:rsidRDefault="00D11F54" w:rsidP="00D11F54">
      <w:pPr>
        <w:spacing w:after="0" w:line="240" w:lineRule="auto"/>
        <w:ind w:firstLine="680"/>
        <w:rPr>
          <w:rFonts w:ascii="Times New Roman" w:hAnsi="Times New Roman" w:cs="Times New Roman"/>
          <w:color w:val="002060"/>
          <w:sz w:val="28"/>
          <w:szCs w:val="28"/>
        </w:rPr>
      </w:pPr>
      <w:r w:rsidRPr="007E2E1F">
        <w:rPr>
          <w:rFonts w:ascii="Times New Roman" w:hAnsi="Times New Roman" w:cs="Times New Roman"/>
          <w:color w:val="002060"/>
          <w:sz w:val="28"/>
          <w:szCs w:val="28"/>
        </w:rPr>
        <w:t>Итак, несмотря на появление новых технологий, у каждого человека на полке можно найти книгу так, как она является с самым главным учителем в нашей жизни. В первую очередь каждый родитель знакомит ребёнка с книгой, начиная все с детских сказок и стихов, далее каждый идёт в школу и продолжает обучение с помощью книг. Они открывают новые знания, помогают решить самые трудные задачи и ответить на интересующие вопросы.</w:t>
      </w:r>
    </w:p>
    <w:p w:rsidR="00D11F54" w:rsidRPr="007E2E1F" w:rsidRDefault="00D11F54" w:rsidP="00D11F54">
      <w:pPr>
        <w:spacing w:after="0" w:line="240" w:lineRule="auto"/>
        <w:ind w:firstLine="680"/>
        <w:rPr>
          <w:rFonts w:ascii="Times New Roman" w:hAnsi="Times New Roman" w:cs="Times New Roman"/>
          <w:color w:val="002060"/>
          <w:sz w:val="28"/>
          <w:szCs w:val="28"/>
        </w:rPr>
      </w:pPr>
      <w:r w:rsidRPr="007E2E1F">
        <w:rPr>
          <w:rFonts w:ascii="Times New Roman" w:hAnsi="Times New Roman" w:cs="Times New Roman"/>
          <w:color w:val="002060"/>
          <w:sz w:val="28"/>
          <w:szCs w:val="28"/>
        </w:rPr>
        <w:t xml:space="preserve"> Каждая книга считаться поистине уникальной, в каждой книге храниться много тайн и ответов. С ней можно окунуться в свой маленький мир. Самое главное, что бы люди поняли, что какая-то электроника не должна менять историю. Книга должна дальше нести свою историю через века и обучать дальнейшее поколения. Пусть книга играет главную роль не только в жизни каждого человека, но и всего человечества в целом. Каждый прочитавший хоть одну книгу, будет полностью согласен главной ролью книги.</w:t>
      </w:r>
    </w:p>
    <w:p w:rsidR="00D11F54" w:rsidRPr="007E2E1F" w:rsidRDefault="00D11F54" w:rsidP="00A12653">
      <w:pPr>
        <w:spacing w:after="0" w:line="240" w:lineRule="auto"/>
        <w:ind w:firstLine="680"/>
        <w:rPr>
          <w:rFonts w:ascii="Times New Roman" w:hAnsi="Times New Roman" w:cs="Times New Roman"/>
          <w:color w:val="002060"/>
          <w:sz w:val="28"/>
          <w:szCs w:val="28"/>
        </w:rPr>
      </w:pPr>
      <w:r w:rsidRPr="007E2E1F">
        <w:rPr>
          <w:rFonts w:ascii="Times New Roman" w:hAnsi="Times New Roman" w:cs="Times New Roman"/>
          <w:color w:val="002060"/>
          <w:sz w:val="28"/>
          <w:szCs w:val="28"/>
        </w:rPr>
        <w:t>Дети в недостаточной степени имеют представление о литературных жанрах, не знают детских писателей. Дети затрудняются в составлении рассказов, так как у них скудный словарный запас.</w:t>
      </w:r>
    </w:p>
    <w:p w:rsidR="00D11F54" w:rsidRPr="00AF7B23" w:rsidRDefault="00D11F54" w:rsidP="00D11F54">
      <w:pPr>
        <w:tabs>
          <w:tab w:val="left" w:pos="2762"/>
        </w:tabs>
        <w:rPr>
          <w:rFonts w:ascii="Times New Roman" w:hAnsi="Times New Roman" w:cs="Times New Roman"/>
          <w:color w:val="0070C0"/>
          <w:sz w:val="28"/>
          <w:szCs w:val="28"/>
        </w:rPr>
      </w:pPr>
      <w:r w:rsidRPr="007E2E1F">
        <w:rPr>
          <w:rFonts w:ascii="Times New Roman" w:hAnsi="Times New Roman" w:cs="Times New Roman"/>
          <w:color w:val="002060"/>
          <w:sz w:val="28"/>
          <w:szCs w:val="28"/>
        </w:rPr>
        <w:t>При завершении моего читательского проекта сделал следующие</w:t>
      </w:r>
      <w:r w:rsidRPr="00AF7B23">
        <w:rPr>
          <w:rFonts w:ascii="Times New Roman" w:hAnsi="Times New Roman" w:cs="Times New Roman"/>
          <w:color w:val="0070C0"/>
          <w:sz w:val="28"/>
          <w:szCs w:val="28"/>
        </w:rPr>
        <w:t xml:space="preserve"> </w:t>
      </w:r>
      <w:r w:rsidRPr="00A12653">
        <w:rPr>
          <w:rFonts w:ascii="Times New Roman" w:hAnsi="Times New Roman" w:cs="Times New Roman"/>
          <w:b/>
          <w:color w:val="FF0000"/>
          <w:sz w:val="28"/>
          <w:szCs w:val="28"/>
        </w:rPr>
        <w:t>выводы:</w:t>
      </w:r>
    </w:p>
    <w:p w:rsidR="00D11F54" w:rsidRPr="007E2E1F" w:rsidRDefault="00D11F54" w:rsidP="00D11F54">
      <w:pPr>
        <w:pStyle w:val="a3"/>
        <w:numPr>
          <w:ilvl w:val="0"/>
          <w:numId w:val="2"/>
        </w:numPr>
        <w:tabs>
          <w:tab w:val="left" w:pos="2762"/>
        </w:tabs>
        <w:rPr>
          <w:rFonts w:ascii="Times New Roman" w:hAnsi="Times New Roman" w:cs="Times New Roman"/>
          <w:color w:val="002060"/>
          <w:sz w:val="28"/>
          <w:szCs w:val="28"/>
        </w:rPr>
      </w:pPr>
      <w:r w:rsidRPr="007E2E1F">
        <w:rPr>
          <w:rFonts w:ascii="Times New Roman" w:hAnsi="Times New Roman" w:cs="Times New Roman"/>
          <w:color w:val="002060"/>
          <w:sz w:val="28"/>
          <w:szCs w:val="28"/>
        </w:rPr>
        <w:t>Книга – источник знаний;</w:t>
      </w:r>
    </w:p>
    <w:p w:rsidR="00D11F54" w:rsidRPr="007E2E1F" w:rsidRDefault="00D11F54" w:rsidP="00D11F54">
      <w:pPr>
        <w:pStyle w:val="a3"/>
        <w:numPr>
          <w:ilvl w:val="0"/>
          <w:numId w:val="2"/>
        </w:numPr>
        <w:tabs>
          <w:tab w:val="left" w:pos="2762"/>
        </w:tabs>
        <w:rPr>
          <w:rFonts w:ascii="Times New Roman" w:hAnsi="Times New Roman" w:cs="Times New Roman"/>
          <w:color w:val="002060"/>
          <w:sz w:val="28"/>
          <w:szCs w:val="28"/>
        </w:rPr>
      </w:pPr>
      <w:r w:rsidRPr="007E2E1F">
        <w:rPr>
          <w:rFonts w:ascii="Times New Roman" w:hAnsi="Times New Roman" w:cs="Times New Roman"/>
          <w:color w:val="002060"/>
          <w:sz w:val="28"/>
          <w:szCs w:val="28"/>
        </w:rPr>
        <w:t>Чтение</w:t>
      </w:r>
      <w:r w:rsidR="00A12653" w:rsidRPr="007E2E1F">
        <w:rPr>
          <w:rFonts w:ascii="Times New Roman" w:hAnsi="Times New Roman" w:cs="Times New Roman"/>
          <w:color w:val="002060"/>
          <w:sz w:val="28"/>
          <w:szCs w:val="28"/>
        </w:rPr>
        <w:t xml:space="preserve"> </w:t>
      </w:r>
      <w:proofErr w:type="spellStart"/>
      <w:r w:rsidRPr="007E2E1F">
        <w:rPr>
          <w:rFonts w:ascii="Times New Roman" w:hAnsi="Times New Roman" w:cs="Times New Roman"/>
          <w:color w:val="002060"/>
          <w:sz w:val="28"/>
          <w:szCs w:val="28"/>
        </w:rPr>
        <w:t>обогощает</w:t>
      </w:r>
      <w:proofErr w:type="spellEnd"/>
      <w:r w:rsidRPr="007E2E1F">
        <w:rPr>
          <w:rFonts w:ascii="Times New Roman" w:hAnsi="Times New Roman" w:cs="Times New Roman"/>
          <w:color w:val="002060"/>
          <w:sz w:val="28"/>
          <w:szCs w:val="28"/>
        </w:rPr>
        <w:t xml:space="preserve"> внутренний мир читателя, воспитывает чувства, заставляет задуматься о себе и окружающих, учит быть внимательным к происходящему вокруг;</w:t>
      </w:r>
    </w:p>
    <w:p w:rsidR="00D11F54" w:rsidRPr="007E2E1F" w:rsidRDefault="00D11F54" w:rsidP="00D11F54">
      <w:pPr>
        <w:pStyle w:val="a3"/>
        <w:numPr>
          <w:ilvl w:val="0"/>
          <w:numId w:val="2"/>
        </w:numPr>
        <w:tabs>
          <w:tab w:val="left" w:pos="2762"/>
        </w:tabs>
        <w:rPr>
          <w:rFonts w:ascii="Times New Roman" w:hAnsi="Times New Roman" w:cs="Times New Roman"/>
          <w:color w:val="002060"/>
          <w:sz w:val="28"/>
          <w:szCs w:val="28"/>
        </w:rPr>
      </w:pPr>
      <w:r w:rsidRPr="007E2E1F">
        <w:rPr>
          <w:rFonts w:ascii="Times New Roman" w:hAnsi="Times New Roman" w:cs="Times New Roman"/>
          <w:color w:val="002060"/>
          <w:sz w:val="28"/>
          <w:szCs w:val="28"/>
        </w:rPr>
        <w:t>Чтение книг расширяет кругозор, обогащает словарный запас, развивает память. И, конечно же, только читающий человек может быть интересным собеседником.</w:t>
      </w:r>
      <w:bookmarkStart w:id="0" w:name="_GoBack"/>
      <w:bookmarkEnd w:id="0"/>
    </w:p>
    <w:p w:rsidR="000B0243" w:rsidRDefault="000B0243" w:rsidP="000B0243">
      <w:pPr>
        <w:pStyle w:val="a3"/>
        <w:rPr>
          <w:rFonts w:ascii="Times New Roman" w:hAnsi="Times New Roman" w:cs="Times New Roman"/>
          <w:b/>
          <w:color w:val="FF0000"/>
          <w:sz w:val="28"/>
        </w:rPr>
      </w:pPr>
    </w:p>
    <w:p w:rsidR="000B0243" w:rsidRDefault="000B0243" w:rsidP="000B0243">
      <w:pPr>
        <w:pStyle w:val="a3"/>
        <w:rPr>
          <w:rFonts w:ascii="Times New Roman" w:hAnsi="Times New Roman" w:cs="Times New Roman"/>
          <w:b/>
          <w:color w:val="FF0000"/>
          <w:sz w:val="28"/>
        </w:rPr>
      </w:pPr>
    </w:p>
    <w:p w:rsidR="000B0243" w:rsidRDefault="000B0243" w:rsidP="000B0243">
      <w:pPr>
        <w:pStyle w:val="a3"/>
        <w:rPr>
          <w:rFonts w:ascii="Times New Roman" w:hAnsi="Times New Roman" w:cs="Times New Roman"/>
          <w:b/>
          <w:color w:val="FF0000"/>
          <w:sz w:val="28"/>
        </w:rPr>
      </w:pPr>
    </w:p>
    <w:p w:rsidR="007E2E1F" w:rsidRDefault="007E2E1F" w:rsidP="000B0243">
      <w:pPr>
        <w:pStyle w:val="a3"/>
        <w:rPr>
          <w:rFonts w:ascii="Times New Roman" w:hAnsi="Times New Roman" w:cs="Times New Roman"/>
          <w:b/>
          <w:color w:val="FF0000"/>
          <w:sz w:val="28"/>
        </w:rPr>
      </w:pPr>
    </w:p>
    <w:p w:rsidR="007E2E1F" w:rsidRDefault="007E2E1F" w:rsidP="000B0243">
      <w:pPr>
        <w:pStyle w:val="a3"/>
        <w:rPr>
          <w:rFonts w:ascii="Times New Roman" w:hAnsi="Times New Roman" w:cs="Times New Roman"/>
          <w:b/>
          <w:color w:val="FF0000"/>
          <w:sz w:val="28"/>
        </w:rPr>
      </w:pPr>
    </w:p>
    <w:p w:rsidR="000B0243" w:rsidRDefault="000B0243" w:rsidP="000B0243">
      <w:pPr>
        <w:pStyle w:val="a3"/>
        <w:rPr>
          <w:rFonts w:ascii="Times New Roman" w:hAnsi="Times New Roman" w:cs="Times New Roman"/>
          <w:b/>
          <w:color w:val="FF0000"/>
          <w:sz w:val="28"/>
        </w:rPr>
      </w:pPr>
    </w:p>
    <w:p w:rsidR="00C83C5E" w:rsidRDefault="00C83C5E" w:rsidP="000B0243">
      <w:pPr>
        <w:pStyle w:val="a3"/>
        <w:rPr>
          <w:rFonts w:ascii="Times New Roman" w:hAnsi="Times New Roman" w:cs="Times New Roman"/>
          <w:b/>
          <w:color w:val="FF0000"/>
          <w:sz w:val="28"/>
        </w:rPr>
      </w:pPr>
    </w:p>
    <w:p w:rsidR="00C83C5E" w:rsidRDefault="00C83C5E" w:rsidP="000B0243">
      <w:pPr>
        <w:pStyle w:val="a3"/>
        <w:rPr>
          <w:rFonts w:ascii="Times New Roman" w:hAnsi="Times New Roman" w:cs="Times New Roman"/>
          <w:b/>
          <w:color w:val="FF0000"/>
          <w:sz w:val="28"/>
        </w:rPr>
      </w:pPr>
    </w:p>
    <w:p w:rsidR="00C83C5E" w:rsidRDefault="00C83C5E" w:rsidP="000B0243">
      <w:pPr>
        <w:pStyle w:val="a3"/>
        <w:rPr>
          <w:rFonts w:ascii="Times New Roman" w:hAnsi="Times New Roman" w:cs="Times New Roman"/>
          <w:b/>
          <w:color w:val="FF0000"/>
          <w:sz w:val="28"/>
        </w:rPr>
      </w:pPr>
    </w:p>
    <w:p w:rsidR="000B0243" w:rsidRPr="000B0243" w:rsidRDefault="000B0243" w:rsidP="000B0243">
      <w:pPr>
        <w:pStyle w:val="a3"/>
        <w:jc w:val="center"/>
        <w:rPr>
          <w:rFonts w:ascii="Times New Roman" w:hAnsi="Times New Roman" w:cs="Times New Roman"/>
          <w:color w:val="FF0000"/>
          <w:sz w:val="28"/>
        </w:rPr>
      </w:pPr>
      <w:r w:rsidRPr="000B0243">
        <w:rPr>
          <w:rFonts w:ascii="Times New Roman" w:hAnsi="Times New Roman" w:cs="Times New Roman"/>
          <w:b/>
          <w:color w:val="FF0000"/>
          <w:sz w:val="28"/>
        </w:rPr>
        <w:lastRenderedPageBreak/>
        <w:t>СПИСОК ИСПОЛЬЗОВАННОЙ ЛИТЕРАТУРЫ</w:t>
      </w:r>
      <w:r w:rsidRPr="000B0243">
        <w:rPr>
          <w:rFonts w:ascii="Times New Roman" w:hAnsi="Times New Roman" w:cs="Times New Roman"/>
          <w:color w:val="FF0000"/>
          <w:sz w:val="28"/>
        </w:rPr>
        <w:t>.</w:t>
      </w:r>
    </w:p>
    <w:p w:rsidR="00FF2FBF" w:rsidRPr="00FF2FBF" w:rsidRDefault="00FF2FBF" w:rsidP="00FF2FBF">
      <w:pPr>
        <w:pStyle w:val="aa"/>
        <w:shd w:val="clear" w:color="auto" w:fill="FFFFFF"/>
        <w:spacing w:before="0" w:beforeAutospacing="0" w:after="0" w:afterAutospacing="0" w:line="381" w:lineRule="atLeast"/>
        <w:rPr>
          <w:rFonts w:ascii="Arial" w:hAnsi="Arial" w:cs="Arial"/>
          <w:color w:val="002060"/>
          <w:sz w:val="28"/>
          <w:szCs w:val="32"/>
        </w:rPr>
      </w:pPr>
      <w:r>
        <w:rPr>
          <w:color w:val="002060"/>
          <w:sz w:val="28"/>
          <w:szCs w:val="32"/>
        </w:rPr>
        <w:t>1.</w:t>
      </w:r>
      <w:r w:rsidRPr="00FF2FBF">
        <w:rPr>
          <w:color w:val="002060"/>
          <w:sz w:val="28"/>
          <w:szCs w:val="32"/>
        </w:rPr>
        <w:t xml:space="preserve"> </w:t>
      </w:r>
      <w:proofErr w:type="spellStart"/>
      <w:r w:rsidRPr="00FF2FBF">
        <w:rPr>
          <w:color w:val="002060"/>
          <w:sz w:val="28"/>
          <w:szCs w:val="32"/>
        </w:rPr>
        <w:t>Шарков</w:t>
      </w:r>
      <w:proofErr w:type="spellEnd"/>
      <w:r w:rsidRPr="00FF2FBF">
        <w:rPr>
          <w:color w:val="002060"/>
          <w:sz w:val="28"/>
          <w:szCs w:val="32"/>
        </w:rPr>
        <w:t xml:space="preserve"> А. Н. Любите ли вы читать? - М., 2010 г. - С. 15.</w:t>
      </w:r>
    </w:p>
    <w:p w:rsidR="000B0243" w:rsidRPr="00FF2FBF" w:rsidRDefault="00FF2FBF" w:rsidP="00FF2FBF">
      <w:pPr>
        <w:pStyle w:val="aa"/>
        <w:shd w:val="clear" w:color="auto" w:fill="FFFFFF"/>
        <w:spacing w:before="0" w:beforeAutospacing="0" w:after="0" w:afterAutospacing="0" w:line="381" w:lineRule="atLeast"/>
        <w:rPr>
          <w:rFonts w:ascii="Arial" w:hAnsi="Arial" w:cs="Arial"/>
          <w:color w:val="002060"/>
          <w:sz w:val="28"/>
          <w:szCs w:val="32"/>
        </w:rPr>
      </w:pPr>
      <w:r>
        <w:rPr>
          <w:color w:val="002060"/>
          <w:sz w:val="28"/>
          <w:szCs w:val="32"/>
        </w:rPr>
        <w:t>2.</w:t>
      </w:r>
      <w:r w:rsidRPr="00FF2FBF">
        <w:rPr>
          <w:color w:val="002060"/>
          <w:sz w:val="28"/>
          <w:szCs w:val="32"/>
        </w:rPr>
        <w:t>Щеглов Н. П. Читательский интерес: как его развить? - Саратов, 2011 г. - С. 45.</w:t>
      </w:r>
    </w:p>
    <w:p w:rsidR="000B0243" w:rsidRPr="00FF2FBF" w:rsidRDefault="00FF2FBF" w:rsidP="00FF2FBF">
      <w:pPr>
        <w:rPr>
          <w:rFonts w:ascii="Times New Roman" w:hAnsi="Times New Roman" w:cs="Times New Roman"/>
          <w:color w:val="002060"/>
          <w:sz w:val="28"/>
        </w:rPr>
      </w:pPr>
      <w:r>
        <w:rPr>
          <w:rFonts w:ascii="Times New Roman" w:hAnsi="Times New Roman" w:cs="Times New Roman"/>
          <w:color w:val="002060"/>
          <w:sz w:val="28"/>
        </w:rPr>
        <w:t>3.</w:t>
      </w:r>
      <w:r w:rsidR="000B0243" w:rsidRPr="00FF2FBF">
        <w:rPr>
          <w:rFonts w:ascii="Times New Roman" w:hAnsi="Times New Roman" w:cs="Times New Roman"/>
          <w:color w:val="002060"/>
          <w:sz w:val="28"/>
        </w:rPr>
        <w:t>Интернет – ресурсы.</w:t>
      </w:r>
    </w:p>
    <w:p w:rsidR="000B0243" w:rsidRPr="007E2E1F" w:rsidRDefault="000B0243" w:rsidP="000B0243">
      <w:pPr>
        <w:pStyle w:val="a3"/>
        <w:spacing w:after="0"/>
        <w:rPr>
          <w:rFonts w:ascii="Times New Roman" w:hAnsi="Times New Roman" w:cs="Times New Roman"/>
          <w:i/>
          <w:color w:val="002060"/>
          <w:sz w:val="28"/>
        </w:rPr>
      </w:pPr>
      <w:r w:rsidRPr="007E2E1F">
        <w:rPr>
          <w:rFonts w:ascii="Times New Roman" w:hAnsi="Times New Roman" w:cs="Times New Roman"/>
          <w:i/>
          <w:color w:val="002060"/>
          <w:sz w:val="28"/>
        </w:rPr>
        <w:t>https://www.livelib.ru/book/1000505947-zateryannyj-mir-artur-konan-dojl</w:t>
      </w:r>
    </w:p>
    <w:p w:rsidR="0003799B" w:rsidRPr="00FF2FBF" w:rsidRDefault="000B0243" w:rsidP="00FF2FBF">
      <w:pPr>
        <w:pStyle w:val="a3"/>
        <w:tabs>
          <w:tab w:val="left" w:pos="2146"/>
        </w:tabs>
        <w:spacing w:after="0"/>
        <w:rPr>
          <w:rFonts w:ascii="Times New Roman" w:hAnsi="Times New Roman" w:cs="Times New Roman"/>
          <w:i/>
          <w:color w:val="002060"/>
          <w:sz w:val="28"/>
        </w:rPr>
      </w:pPr>
      <w:r w:rsidRPr="007E2E1F">
        <w:rPr>
          <w:rFonts w:ascii="Times New Roman" w:hAnsi="Times New Roman" w:cs="Times New Roman"/>
          <w:i/>
          <w:color w:val="002060"/>
          <w:sz w:val="28"/>
        </w:rPr>
        <w:t>https://www.labirint.ru/reviews/goods/507722/</w:t>
      </w: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03799B" w:rsidRDefault="0003799B" w:rsidP="0003799B">
      <w:pPr>
        <w:jc w:val="right"/>
        <w:rPr>
          <w:rFonts w:ascii="Times New Roman" w:hAnsi="Times New Roman" w:cs="Times New Roman"/>
          <w:i/>
          <w:color w:val="FF0000"/>
          <w:sz w:val="28"/>
        </w:rPr>
      </w:pPr>
    </w:p>
    <w:p w:rsidR="00FF2FBF" w:rsidRDefault="00FF2FBF" w:rsidP="0003799B">
      <w:pPr>
        <w:jc w:val="right"/>
        <w:rPr>
          <w:rFonts w:ascii="Times New Roman" w:hAnsi="Times New Roman" w:cs="Times New Roman"/>
          <w:i/>
          <w:color w:val="FF0000"/>
          <w:sz w:val="28"/>
        </w:rPr>
      </w:pPr>
    </w:p>
    <w:p w:rsidR="0003799B" w:rsidRPr="0003799B" w:rsidRDefault="0003799B" w:rsidP="0003799B">
      <w:pPr>
        <w:jc w:val="right"/>
        <w:rPr>
          <w:rFonts w:ascii="Times New Roman" w:hAnsi="Times New Roman" w:cs="Times New Roman"/>
          <w:i/>
          <w:color w:val="002060"/>
          <w:sz w:val="20"/>
        </w:rPr>
      </w:pPr>
      <w:r w:rsidRPr="0003799B">
        <w:rPr>
          <w:rFonts w:ascii="Times New Roman" w:hAnsi="Times New Roman" w:cs="Times New Roman"/>
          <w:i/>
          <w:color w:val="002060"/>
          <w:sz w:val="28"/>
        </w:rPr>
        <w:lastRenderedPageBreak/>
        <w:t xml:space="preserve">Приложение </w:t>
      </w:r>
      <w:r w:rsidRPr="0003799B">
        <w:rPr>
          <w:rFonts w:ascii="Times New Roman" w:hAnsi="Times New Roman" w:cs="Times New Roman"/>
          <w:i/>
          <w:color w:val="002060"/>
          <w:sz w:val="20"/>
        </w:rPr>
        <w:br w:type="textWrapping" w:clear="all"/>
      </w:r>
    </w:p>
    <w:p w:rsidR="0003799B" w:rsidRPr="007E0119" w:rsidRDefault="0003799B" w:rsidP="0003799B">
      <w:r>
        <w:rPr>
          <w:rFonts w:ascii="Times New Roman" w:hAnsi="Times New Roman" w:cs="Times New Roman"/>
          <w:i/>
          <w:noProof/>
          <w:color w:val="FF0000"/>
          <w:sz w:val="32"/>
        </w:rPr>
        <w:drawing>
          <wp:anchor distT="0" distB="0" distL="114300" distR="114300" simplePos="0" relativeHeight="251682816" behindDoc="0" locked="0" layoutInCell="1" allowOverlap="1">
            <wp:simplePos x="0" y="0"/>
            <wp:positionH relativeFrom="margin">
              <wp:posOffset>2263775</wp:posOffset>
            </wp:positionH>
            <wp:positionV relativeFrom="margin">
              <wp:posOffset>3607435</wp:posOffset>
            </wp:positionV>
            <wp:extent cx="3686175" cy="2763520"/>
            <wp:effectExtent l="114300" t="38100" r="47625" b="7493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6175" cy="27635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Times New Roman" w:hAnsi="Times New Roman" w:cs="Times New Roman"/>
          <w:i/>
          <w:noProof/>
          <w:color w:val="FF0000"/>
          <w:sz w:val="32"/>
        </w:rPr>
        <w:drawing>
          <wp:anchor distT="0" distB="0" distL="114300" distR="114300" simplePos="0" relativeHeight="251689984" behindDoc="0" locked="0" layoutInCell="1" allowOverlap="1">
            <wp:simplePos x="0" y="0"/>
            <wp:positionH relativeFrom="margin">
              <wp:posOffset>4330065</wp:posOffset>
            </wp:positionH>
            <wp:positionV relativeFrom="margin">
              <wp:posOffset>7049770</wp:posOffset>
            </wp:positionV>
            <wp:extent cx="1477010" cy="2113915"/>
            <wp:effectExtent l="304800" t="247650" r="294640" b="210185"/>
            <wp:wrapSquare wrapText="bothSides"/>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7010" cy="211391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Pr>
          <w:rFonts w:ascii="Times New Roman" w:hAnsi="Times New Roman" w:cs="Times New Roman"/>
          <w:i/>
          <w:noProof/>
          <w:color w:val="FF0000"/>
          <w:sz w:val="32"/>
        </w:rPr>
        <w:drawing>
          <wp:anchor distT="0" distB="0" distL="114300" distR="114300" simplePos="0" relativeHeight="251688960" behindDoc="0" locked="0" layoutInCell="1" allowOverlap="1">
            <wp:simplePos x="0" y="0"/>
            <wp:positionH relativeFrom="margin">
              <wp:posOffset>-108585</wp:posOffset>
            </wp:positionH>
            <wp:positionV relativeFrom="margin">
              <wp:posOffset>6684645</wp:posOffset>
            </wp:positionV>
            <wp:extent cx="3855085" cy="2898775"/>
            <wp:effectExtent l="190500" t="152400" r="164465" b="130175"/>
            <wp:wrapSquare wrapText="bothSides"/>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5085" cy="2898775"/>
                    </a:xfrm>
                    <a:prstGeom prst="rect">
                      <a:avLst/>
                    </a:prstGeom>
                    <a:ln>
                      <a:noFill/>
                    </a:ln>
                    <a:effectLst>
                      <a:outerShdw blurRad="190500" algn="tl" rotWithShape="0">
                        <a:srgbClr val="000000">
                          <a:alpha val="70000"/>
                        </a:srgbClr>
                      </a:outerShdw>
                    </a:effectLst>
                  </pic:spPr>
                </pic:pic>
              </a:graphicData>
            </a:graphic>
          </wp:anchor>
        </w:drawing>
      </w:r>
      <w:r>
        <w:rPr>
          <w:rFonts w:ascii="Times New Roman" w:hAnsi="Times New Roman" w:cs="Times New Roman"/>
          <w:i/>
          <w:noProof/>
          <w:color w:val="FF0000"/>
          <w:sz w:val="32"/>
        </w:rPr>
        <w:drawing>
          <wp:anchor distT="0" distB="0" distL="114300" distR="114300" simplePos="0" relativeHeight="251681792" behindDoc="0" locked="0" layoutInCell="1" allowOverlap="1">
            <wp:simplePos x="0" y="0"/>
            <wp:positionH relativeFrom="margin">
              <wp:posOffset>-391795</wp:posOffset>
            </wp:positionH>
            <wp:positionV relativeFrom="margin">
              <wp:posOffset>3607435</wp:posOffset>
            </wp:positionV>
            <wp:extent cx="2304415" cy="2961005"/>
            <wp:effectExtent l="19050" t="0" r="635" b="0"/>
            <wp:wrapSquare wrapText="bothSides"/>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4415" cy="2961005"/>
                    </a:xfrm>
                    <a:prstGeom prst="rect">
                      <a:avLst/>
                    </a:prstGeom>
                    <a:noFill/>
                  </pic:spPr>
                </pic:pic>
              </a:graphicData>
            </a:graphic>
          </wp:anchor>
        </w:drawing>
      </w:r>
      <w:r>
        <w:rPr>
          <w:rFonts w:ascii="Times New Roman" w:hAnsi="Times New Roman" w:cs="Times New Roman"/>
          <w:i/>
          <w:noProof/>
          <w:color w:val="FF0000"/>
          <w:sz w:val="32"/>
        </w:rPr>
        <w:drawing>
          <wp:anchor distT="0" distB="0" distL="114300" distR="114300" simplePos="0" relativeHeight="251683840" behindDoc="0" locked="0" layoutInCell="1" allowOverlap="1">
            <wp:simplePos x="0" y="0"/>
            <wp:positionH relativeFrom="margin">
              <wp:posOffset>4343400</wp:posOffset>
            </wp:positionH>
            <wp:positionV relativeFrom="margin">
              <wp:posOffset>714375</wp:posOffset>
            </wp:positionV>
            <wp:extent cx="1609090" cy="2404745"/>
            <wp:effectExtent l="19050" t="0" r="0" b="0"/>
            <wp:wrapSquare wrapText="bothSides"/>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090" cy="2404745"/>
                    </a:xfrm>
                    <a:prstGeom prst="rect">
                      <a:avLst/>
                    </a:prstGeom>
                    <a:noFill/>
                  </pic:spPr>
                </pic:pic>
              </a:graphicData>
            </a:graphic>
          </wp:anchor>
        </w:drawing>
      </w:r>
      <w:r>
        <w:rPr>
          <w:rFonts w:ascii="Times New Roman" w:hAnsi="Times New Roman" w:cs="Times New Roman"/>
          <w:i/>
          <w:noProof/>
          <w:color w:val="FF0000"/>
          <w:sz w:val="32"/>
        </w:rPr>
        <w:drawing>
          <wp:anchor distT="0" distB="0" distL="114300" distR="114300" simplePos="0" relativeHeight="251684864" behindDoc="0" locked="0" layoutInCell="1" allowOverlap="1">
            <wp:simplePos x="0" y="0"/>
            <wp:positionH relativeFrom="margin">
              <wp:posOffset>-40640</wp:posOffset>
            </wp:positionH>
            <wp:positionV relativeFrom="margin">
              <wp:posOffset>602615</wp:posOffset>
            </wp:positionV>
            <wp:extent cx="4233545" cy="2517775"/>
            <wp:effectExtent l="0" t="152400" r="0" b="892175"/>
            <wp:wrapSquare wrapText="bothSides"/>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3545" cy="251777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p>
    <w:p w:rsidR="0003799B" w:rsidRDefault="0003799B" w:rsidP="0003799B"/>
    <w:p w:rsidR="0003799B" w:rsidRDefault="0003799B" w:rsidP="0003799B">
      <w:pPr>
        <w:tabs>
          <w:tab w:val="left" w:pos="1188"/>
        </w:tabs>
      </w:pPr>
      <w:r>
        <w:tab/>
      </w:r>
    </w:p>
    <w:p w:rsidR="0003799B" w:rsidRDefault="0003799B" w:rsidP="0003799B">
      <w:pPr>
        <w:tabs>
          <w:tab w:val="left" w:pos="1188"/>
        </w:tabs>
      </w:pPr>
      <w:r>
        <w:rPr>
          <w:noProof/>
        </w:rPr>
        <w:lastRenderedPageBreak/>
        <w:drawing>
          <wp:anchor distT="0" distB="0" distL="114300" distR="114300" simplePos="0" relativeHeight="251686912" behindDoc="0" locked="0" layoutInCell="1" allowOverlap="1">
            <wp:simplePos x="0" y="0"/>
            <wp:positionH relativeFrom="margin">
              <wp:posOffset>2421890</wp:posOffset>
            </wp:positionH>
            <wp:positionV relativeFrom="margin">
              <wp:posOffset>-117475</wp:posOffset>
            </wp:positionV>
            <wp:extent cx="3916680" cy="2934970"/>
            <wp:effectExtent l="76200" t="38100" r="26670" b="74930"/>
            <wp:wrapSquare wrapText="bothSides"/>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6680" cy="29349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03799B" w:rsidRDefault="0003799B" w:rsidP="0003799B">
      <w:pPr>
        <w:tabs>
          <w:tab w:val="left" w:pos="1188"/>
        </w:tabs>
      </w:pPr>
    </w:p>
    <w:p w:rsidR="0003799B" w:rsidRDefault="009266C0" w:rsidP="0003799B">
      <w:pPr>
        <w:tabs>
          <w:tab w:val="left" w:pos="1188"/>
        </w:tabs>
      </w:pPr>
      <w:r>
        <w:rPr>
          <w:noProof/>
        </w:rPr>
        <w:drawing>
          <wp:anchor distT="0" distB="0" distL="114300" distR="114300" simplePos="0" relativeHeight="251685888" behindDoc="0" locked="0" layoutInCell="1" allowOverlap="1">
            <wp:simplePos x="0" y="0"/>
            <wp:positionH relativeFrom="margin">
              <wp:posOffset>139065</wp:posOffset>
            </wp:positionH>
            <wp:positionV relativeFrom="margin">
              <wp:posOffset>3067050</wp:posOffset>
            </wp:positionV>
            <wp:extent cx="2915920" cy="2097405"/>
            <wp:effectExtent l="304800" t="266700" r="322580" b="264795"/>
            <wp:wrapSquare wrapText="bothSides"/>
            <wp:docPr id="26" name="Рисунок 4" descr="Музей Шерлока Холмса"/>
            <wp:cNvGraphicFramePr/>
            <a:graphic xmlns:a="http://schemas.openxmlformats.org/drawingml/2006/main">
              <a:graphicData uri="http://schemas.openxmlformats.org/drawingml/2006/picture">
                <pic:pic xmlns:pic="http://schemas.openxmlformats.org/drawingml/2006/picture">
                  <pic:nvPicPr>
                    <pic:cNvPr id="5" name="Рисунок 4" descr="Музей Шерлока Холмса"/>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5920" cy="20974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9266C0">
        <w:rPr>
          <w:noProof/>
        </w:rPr>
        <w:drawing>
          <wp:inline distT="0" distB="0" distL="0" distR="0">
            <wp:extent cx="2213225" cy="2143140"/>
            <wp:effectExtent l="152400" t="114300" r="129925" b="85710"/>
            <wp:docPr id="29" name="Рисунок 23" descr="C:\Users\Зумруд\Desktop\GHSPE9949.JPG"/>
            <wp:cNvGraphicFramePr/>
            <a:graphic xmlns:a="http://schemas.openxmlformats.org/drawingml/2006/main">
              <a:graphicData uri="http://schemas.openxmlformats.org/drawingml/2006/picture">
                <pic:pic xmlns:pic="http://schemas.openxmlformats.org/drawingml/2006/picture">
                  <pic:nvPicPr>
                    <pic:cNvPr id="1026" name="Picture 2" descr="C:\Users\Зумруд\Desktop\GHSPE9949.JPG"/>
                    <pic:cNvPicPr>
                      <a:picLocks noChangeAspect="1" noChangeArrowheads="1"/>
                    </pic:cNvPicPr>
                  </pic:nvPicPr>
                  <pic:blipFill>
                    <a:blip r:embed="rId33" cstate="print"/>
                    <a:srcRect/>
                    <a:stretch>
                      <a:fillRect/>
                    </a:stretch>
                  </pic:blipFill>
                  <pic:spPr bwMode="auto">
                    <a:xfrm>
                      <a:off x="0" y="0"/>
                      <a:ext cx="2213225" cy="214314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3799B" w:rsidRPr="007E0119" w:rsidRDefault="0003799B" w:rsidP="0003799B">
      <w:pPr>
        <w:tabs>
          <w:tab w:val="left" w:pos="1188"/>
        </w:tabs>
      </w:pPr>
    </w:p>
    <w:p w:rsidR="009A6B68" w:rsidRPr="00D11F54" w:rsidRDefault="000C41EC">
      <w:pPr>
        <w:rPr>
          <w:sz w:val="28"/>
          <w:szCs w:val="28"/>
        </w:rPr>
      </w:pPr>
      <w:r>
        <w:rPr>
          <w:noProof/>
          <w:sz w:val="28"/>
          <w:szCs w:val="28"/>
        </w:rPr>
        <w:drawing>
          <wp:anchor distT="0" distB="0" distL="114300" distR="114300" simplePos="0" relativeHeight="251687936" behindDoc="0" locked="0" layoutInCell="1" allowOverlap="1">
            <wp:simplePos x="0" y="0"/>
            <wp:positionH relativeFrom="margin">
              <wp:posOffset>767715</wp:posOffset>
            </wp:positionH>
            <wp:positionV relativeFrom="margin">
              <wp:posOffset>5838190</wp:posOffset>
            </wp:positionV>
            <wp:extent cx="4044950" cy="3099435"/>
            <wp:effectExtent l="304800" t="266700" r="317500" b="272415"/>
            <wp:wrapSquare wrapText="bothSides"/>
            <wp:docPr id="2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4950" cy="30994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sectPr w:rsidR="009A6B68" w:rsidRPr="00D11F54" w:rsidSect="00B16E3C">
      <w:footerReference w:type="default" r:id="rId35"/>
      <w:pgSz w:w="11906" w:h="16838"/>
      <w:pgMar w:top="1134" w:right="851" w:bottom="1134" w:left="1134" w:header="709" w:footer="709" w:gutter="0"/>
      <w:pgBorders w:offsetFrom="page">
        <w:top w:val="zigZag" w:sz="20" w:space="24" w:color="FF0000"/>
        <w:left w:val="zigZag" w:sz="20" w:space="24" w:color="FF0000"/>
        <w:bottom w:val="zigZag" w:sz="20" w:space="24" w:color="FF0000"/>
        <w:right w:val="zigZag" w:sz="20"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992" w:rsidRDefault="00FF6992" w:rsidP="00373689">
      <w:pPr>
        <w:spacing w:after="0" w:line="240" w:lineRule="auto"/>
      </w:pPr>
      <w:r>
        <w:separator/>
      </w:r>
    </w:p>
  </w:endnote>
  <w:endnote w:type="continuationSeparator" w:id="1">
    <w:p w:rsidR="00FF6992" w:rsidRDefault="00FF6992" w:rsidP="003736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2723"/>
      <w:docPartObj>
        <w:docPartGallery w:val="Page Numbers (Bottom of Page)"/>
        <w:docPartUnique/>
      </w:docPartObj>
    </w:sdtPr>
    <w:sdtContent>
      <w:p w:rsidR="008446DB" w:rsidRDefault="00EA3A62">
        <w:pPr>
          <w:pStyle w:val="a4"/>
          <w:jc w:val="center"/>
        </w:pPr>
        <w:r>
          <w:fldChar w:fldCharType="begin"/>
        </w:r>
        <w:r w:rsidR="009A6B68">
          <w:instrText xml:space="preserve"> PAGE   \* MERGEFORMAT </w:instrText>
        </w:r>
        <w:r>
          <w:fldChar w:fldCharType="separate"/>
        </w:r>
        <w:r w:rsidR="00FF2FBF">
          <w:rPr>
            <w:noProof/>
          </w:rPr>
          <w:t>14</w:t>
        </w:r>
        <w:r>
          <w:fldChar w:fldCharType="end"/>
        </w:r>
      </w:p>
    </w:sdtContent>
  </w:sdt>
  <w:p w:rsidR="008446DB" w:rsidRDefault="00FF2FB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992" w:rsidRDefault="00FF6992" w:rsidP="00373689">
      <w:pPr>
        <w:spacing w:after="0" w:line="240" w:lineRule="auto"/>
      </w:pPr>
      <w:r>
        <w:separator/>
      </w:r>
    </w:p>
  </w:footnote>
  <w:footnote w:type="continuationSeparator" w:id="1">
    <w:p w:rsidR="00FF6992" w:rsidRDefault="00FF6992" w:rsidP="003736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pt;height:10.7pt" o:bullet="t">
        <v:imagedata r:id="rId1" o:title="mso882D"/>
      </v:shape>
    </w:pict>
  </w:numPicBullet>
  <w:abstractNum w:abstractNumId="0">
    <w:nsid w:val="281858DC"/>
    <w:multiLevelType w:val="hybridMultilevel"/>
    <w:tmpl w:val="8494B8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43665117"/>
    <w:multiLevelType w:val="hybridMultilevel"/>
    <w:tmpl w:val="586ECC0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0"/>
    <w:footnote w:id="1"/>
  </w:footnotePr>
  <w:endnotePr>
    <w:endnote w:id="0"/>
    <w:endnote w:id="1"/>
  </w:endnotePr>
  <w:compat>
    <w:useFELayout/>
  </w:compat>
  <w:rsids>
    <w:rsidRoot w:val="00D11F54"/>
    <w:rsid w:val="0003799B"/>
    <w:rsid w:val="000B0243"/>
    <w:rsid w:val="000C41EC"/>
    <w:rsid w:val="001F26EA"/>
    <w:rsid w:val="0036280D"/>
    <w:rsid w:val="00373689"/>
    <w:rsid w:val="007465C6"/>
    <w:rsid w:val="007E2E1F"/>
    <w:rsid w:val="00810500"/>
    <w:rsid w:val="00877AE1"/>
    <w:rsid w:val="008A2DAF"/>
    <w:rsid w:val="009266C0"/>
    <w:rsid w:val="009A6B68"/>
    <w:rsid w:val="00A12653"/>
    <w:rsid w:val="00AD134B"/>
    <w:rsid w:val="00BC2218"/>
    <w:rsid w:val="00C83C5E"/>
    <w:rsid w:val="00D11F54"/>
    <w:rsid w:val="00EA3A62"/>
    <w:rsid w:val="00FF2FBF"/>
    <w:rsid w:val="00FF6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689"/>
  </w:style>
  <w:style w:type="paragraph" w:styleId="2">
    <w:name w:val="heading 2"/>
    <w:basedOn w:val="a"/>
    <w:link w:val="20"/>
    <w:uiPriority w:val="9"/>
    <w:qFormat/>
    <w:rsid w:val="000B02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F54"/>
    <w:pPr>
      <w:ind w:left="720"/>
      <w:contextualSpacing/>
    </w:pPr>
    <w:rPr>
      <w:rFonts w:eastAsiaTheme="minorHAnsi"/>
      <w:lang w:eastAsia="en-US"/>
    </w:rPr>
  </w:style>
  <w:style w:type="paragraph" w:styleId="a4">
    <w:name w:val="footer"/>
    <w:basedOn w:val="a"/>
    <w:link w:val="a5"/>
    <w:uiPriority w:val="99"/>
    <w:unhideWhenUsed/>
    <w:rsid w:val="00D11F54"/>
    <w:pPr>
      <w:tabs>
        <w:tab w:val="center" w:pos="4677"/>
        <w:tab w:val="right" w:pos="9355"/>
      </w:tabs>
      <w:spacing w:after="0" w:line="240" w:lineRule="auto"/>
    </w:pPr>
    <w:rPr>
      <w:rFonts w:eastAsiaTheme="minorHAnsi"/>
      <w:lang w:eastAsia="en-US"/>
    </w:rPr>
  </w:style>
  <w:style w:type="character" w:customStyle="1" w:styleId="a5">
    <w:name w:val="Нижний колонтитул Знак"/>
    <w:basedOn w:val="a0"/>
    <w:link w:val="a4"/>
    <w:uiPriority w:val="99"/>
    <w:rsid w:val="00D11F54"/>
    <w:rPr>
      <w:rFonts w:eastAsiaTheme="minorHAnsi"/>
      <w:lang w:eastAsia="en-US"/>
    </w:rPr>
  </w:style>
  <w:style w:type="character" w:customStyle="1" w:styleId="20">
    <w:name w:val="Заголовок 2 Знак"/>
    <w:basedOn w:val="a0"/>
    <w:link w:val="2"/>
    <w:uiPriority w:val="9"/>
    <w:rsid w:val="000B0243"/>
    <w:rPr>
      <w:rFonts w:ascii="Times New Roman" w:eastAsia="Times New Roman" w:hAnsi="Times New Roman" w:cs="Times New Roman"/>
      <w:b/>
      <w:bCs/>
      <w:sz w:val="36"/>
      <w:szCs w:val="36"/>
    </w:rPr>
  </w:style>
  <w:style w:type="paragraph" w:styleId="a6">
    <w:name w:val="Balloon Text"/>
    <w:basedOn w:val="a"/>
    <w:link w:val="a7"/>
    <w:uiPriority w:val="99"/>
    <w:semiHidden/>
    <w:unhideWhenUsed/>
    <w:rsid w:val="000B02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0243"/>
    <w:rPr>
      <w:rFonts w:ascii="Tahoma" w:hAnsi="Tahoma" w:cs="Tahoma"/>
      <w:sz w:val="16"/>
      <w:szCs w:val="16"/>
    </w:rPr>
  </w:style>
  <w:style w:type="table" w:styleId="a8">
    <w:name w:val="Table Grid"/>
    <w:basedOn w:val="a1"/>
    <w:uiPriority w:val="59"/>
    <w:rsid w:val="000B024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0B0243"/>
    <w:pPr>
      <w:spacing w:after="0" w:line="240" w:lineRule="auto"/>
    </w:pPr>
    <w:rPr>
      <w:rFonts w:eastAsiaTheme="minorHAnsi"/>
      <w:lang w:eastAsia="en-US"/>
    </w:rPr>
  </w:style>
  <w:style w:type="paragraph" w:styleId="aa">
    <w:name w:val="Normal (Web)"/>
    <w:basedOn w:val="a"/>
    <w:uiPriority w:val="99"/>
    <w:unhideWhenUsed/>
    <w:rsid w:val="00FF2F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8.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pn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hyperlink" Target="http://mirtesen.ru/market/dosug-i-razvlecheniya/knigi" TargetMode="External"/><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14</Pages>
  <Words>3115</Words>
  <Characters>17762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Зумруд</dc:creator>
  <cp:keywords/>
  <dc:description/>
  <cp:lastModifiedBy>Зумруд</cp:lastModifiedBy>
  <cp:revision>15</cp:revision>
  <dcterms:created xsi:type="dcterms:W3CDTF">2019-03-18T08:51:00Z</dcterms:created>
  <dcterms:modified xsi:type="dcterms:W3CDTF">2019-03-18T11:48:00Z</dcterms:modified>
</cp:coreProperties>
</file>