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right"/>
        <w:tblInd w:w="-17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</w:tblGrid>
      <w:tr w:rsidR="00CB0250" w:rsidRPr="00CB0250" w:rsidTr="00971E05">
        <w:trPr>
          <w:jc w:val="right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250" w:rsidRPr="00CB0250" w:rsidRDefault="00CB0250" w:rsidP="00971E05">
            <w:pPr>
              <w:pStyle w:val="a7"/>
              <w:jc w:val="right"/>
              <w:rPr>
                <w:sz w:val="24"/>
                <w:szCs w:val="24"/>
                <w:lang w:eastAsia="ru-RU"/>
              </w:rPr>
            </w:pPr>
            <w:r w:rsidRPr="00CB0250">
              <w:rPr>
                <w:lang w:eastAsia="ru-RU"/>
              </w:rPr>
              <w:t>Утверждаю</w:t>
            </w:r>
          </w:p>
          <w:p w:rsidR="00CB0250" w:rsidRPr="00CB0250" w:rsidRDefault="00CB0250" w:rsidP="00971E05">
            <w:pPr>
              <w:pStyle w:val="a7"/>
              <w:jc w:val="right"/>
              <w:rPr>
                <w:sz w:val="24"/>
                <w:szCs w:val="24"/>
                <w:lang w:eastAsia="ru-RU"/>
              </w:rPr>
            </w:pPr>
            <w:r w:rsidRPr="00CB0250">
              <w:rPr>
                <w:lang w:eastAsia="ru-RU"/>
              </w:rPr>
              <w:t>Директор школы</w:t>
            </w:r>
          </w:p>
          <w:p w:rsidR="00CB0250" w:rsidRDefault="00971E05" w:rsidP="00971E05">
            <w:pPr>
              <w:pStyle w:val="a7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 Казилов З. Б.</w:t>
            </w:r>
          </w:p>
          <w:p w:rsidR="00971E05" w:rsidRPr="00CB0250" w:rsidRDefault="00971E05" w:rsidP="00971E05">
            <w:pPr>
              <w:pStyle w:val="a7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«______» ________ 2019 г.</w:t>
            </w:r>
          </w:p>
        </w:tc>
      </w:tr>
      <w:tr w:rsidR="00971E05" w:rsidRPr="00CB0250" w:rsidTr="00971E05">
        <w:trPr>
          <w:jc w:val="right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E05" w:rsidRPr="00CB0250" w:rsidRDefault="00971E05" w:rsidP="00971E05">
            <w:pPr>
              <w:pStyle w:val="a7"/>
              <w:jc w:val="right"/>
              <w:rPr>
                <w:lang w:eastAsia="ru-RU"/>
              </w:rPr>
            </w:pPr>
          </w:p>
        </w:tc>
      </w:tr>
    </w:tbl>
    <w:p w:rsidR="00CB0250" w:rsidRPr="00CB0250" w:rsidRDefault="00CB0250" w:rsidP="00971E05">
      <w:pPr>
        <w:pStyle w:val="a7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 w:rsidRPr="00CB0250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ШКОЛЬНОМ СПОРТИВНОМ КЛУБЕ</w:t>
      </w:r>
    </w:p>
    <w:p w:rsidR="00CB0250" w:rsidRPr="00CB0250" w:rsidRDefault="00971E05" w:rsidP="00CB0250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«СТАРТ</w:t>
      </w:r>
      <w:r w:rsidR="00CB0250" w:rsidRPr="00CB02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Деятельность Клуба осуществляется в соответствии с: Законом РФ «Об образовании» от 29.12.2012 г. № 273-ФЗ; Федеральным законом «О физической культуре и спорте в Российской Федерации» от 29.04.99 № 80-ФЗ;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Методическими рекомендациями министерства образования и науки Российской Федерации (</w:t>
      </w:r>
      <w:proofErr w:type="spell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Общее руководство клубом осуществляется Советом клуба. Школьный спортивный клуб может иметь символику, название, девиз, эмблему, единую спортивную форму и иные знаки отличия. Настоящее положение является локальным нормативным актом и регламентирует деятельность спортивного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Задачи спортивного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Задачами спортивного клуба являются: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закрепление и совершенствование умений и навыков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учащихся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CB0250" w:rsidRPr="00CB0250" w:rsidRDefault="00CB0250" w:rsidP="00CB025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 Функции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Основными функциями школьного спортивного клуба являются: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организация постоянно действующих спортивных секций и групп общей физической подготовки</w:t>
      </w:r>
      <w:r w:rsid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учащихся;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организация участия в соревнованиях, проводимых органами управления образования;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проведение широкой пропаганды физической культуры и спорта в школе;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( 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районные, региональные и всероссийские соревнования).</w:t>
      </w:r>
    </w:p>
    <w:p w:rsidR="00CB0250" w:rsidRPr="00CB0250" w:rsidRDefault="00CB0250" w:rsidP="00CB025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нести обязанности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 Организация работы спортивного клуба школы.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Основными направлениями в работе ШСК являются: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открытие спортивных секций;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воспитание у детей и подростков устойчивого интереса к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систематическим</w:t>
      </w:r>
      <w:proofErr w:type="gramEnd"/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занятиям физической культурой, спортом, туризмом, к здоровому образу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жизни;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укрепление и сохранение здоровья при помощи регулярных занятий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proofErr w:type="gramEnd"/>
    </w:p>
    <w:p w:rsidR="00CB0250" w:rsidRPr="00CB0250" w:rsidRDefault="00971E05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портивных</w:t>
      </w:r>
      <w:r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</w:t>
      </w:r>
      <w:proofErr w:type="gramStart"/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кружках</w:t>
      </w:r>
      <w:proofErr w:type="gramEnd"/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секциях, участие в оздоровительных мероприятиях;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организация здорового досуга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организация и проведение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массовых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физкультурно-оздоровительных и</w:t>
      </w:r>
    </w:p>
    <w:p w:rsidR="00CB0250" w:rsidRPr="00CB0250" w:rsidRDefault="00971E05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портивных</w:t>
      </w:r>
      <w:r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мероприятий в школе;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Занятия в спортивных секциях проводятся в соответствии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</w:t>
      </w:r>
      <w:proofErr w:type="gramEnd"/>
    </w:p>
    <w:p w:rsidR="00CB0250" w:rsidRPr="00CB0250" w:rsidRDefault="00971E05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бразовательными</w:t>
      </w:r>
      <w:r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программами и учебными планами.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Комплектование групп осуществляется с учетом пола, возраста, состояния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здоровья и уровня физической подготовленности, спортивной направленности,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</w:t>
      </w:r>
      <w:proofErr w:type="gramEnd"/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желанию детей.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Учебный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контроль за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организацией и проведением занятий в ШСК осуществляет руководитель (председатель)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Общее педагогическое руководство деятельность</w:t>
      </w:r>
      <w:r w:rsid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ю спортивного клуба школы «Старт</w:t>
      </w: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» осуществляет заместитель директора </w:t>
      </w:r>
      <w:r w:rsid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обще</w:t>
      </w: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образовательного учреждения по воспитательной работе.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Спортивный клуб ежегодно на своем собрании избирает Совет из числа учителей и обучающихся 7-11 классов в количестве 5-10 человек, который непосредственно руководит его работой. </w:t>
      </w: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CB0250" w:rsidRPr="00CB0250" w:rsidRDefault="00971E05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Дисциплина в ШСК «Старт</w:t>
      </w:r>
      <w:r w:rsidR="00CB0250"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 поддерживается на основе уважения человеческого достоинства обучающихся и педагогов.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5. Права Совета спортивного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Совет имеет право:</w:t>
      </w:r>
    </w:p>
    <w:p w:rsidR="00CB0250" w:rsidRPr="00CB0250" w:rsidRDefault="00CB0250" w:rsidP="00CB0250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принимать учащихся в состав клуба и исключать из него;</w:t>
      </w:r>
    </w:p>
    <w:p w:rsidR="00CB0250" w:rsidRPr="00CB0250" w:rsidRDefault="00CB0250" w:rsidP="00CB0250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CB0250" w:rsidRPr="00971E05" w:rsidRDefault="00CB0250" w:rsidP="00CB0250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CB0250">
        <w:rPr>
          <w:rFonts w:ascii="Times New Roman" w:eastAsia="Times New Roman" w:hAnsi="Times New Roman" w:cs="Times New Roman"/>
          <w:color w:val="000080"/>
          <w:sz w:val="24"/>
          <w:szCs w:val="27"/>
          <w:lang w:eastAsia="ru-RU"/>
        </w:rPr>
        <w:br/>
      </w: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  <w:r w:rsidRPr="00971E0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6 Права и обязанности членов спортивного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Все члены клуба имеют равные права и </w:t>
      </w:r>
      <w:proofErr w:type="gram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несут равные обязанности</w:t>
      </w:r>
      <w:proofErr w:type="gram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  <w:lang w:eastAsia="ru-RU"/>
        </w:rPr>
        <w:t>Член спортивного клуба имеет право:</w:t>
      </w:r>
    </w:p>
    <w:p w:rsidR="00CB0250" w:rsidRPr="00CB0250" w:rsidRDefault="00CB0250" w:rsidP="00CB0250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избирать и быть избранным в руководящий орган клуба;</w:t>
      </w:r>
    </w:p>
    <w:p w:rsidR="00CB0250" w:rsidRPr="00CB0250" w:rsidRDefault="00CB0250" w:rsidP="00CB0250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участвовать во всех мероприятиях, проводимых клубом;</w:t>
      </w:r>
    </w:p>
    <w:p w:rsidR="00CB0250" w:rsidRPr="00CB0250" w:rsidRDefault="00CB0250" w:rsidP="00CB0250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вносить предложения по вопросам совершенствования деятельности клуба;</w:t>
      </w:r>
    </w:p>
    <w:p w:rsidR="00CB0250" w:rsidRPr="00CB0250" w:rsidRDefault="00CB0250" w:rsidP="00CB0250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использовать символику клуба;</w:t>
      </w:r>
    </w:p>
    <w:p w:rsidR="00CB0250" w:rsidRPr="00CB0250" w:rsidRDefault="00CB0250" w:rsidP="00CB0250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входить в состав сборной команды клуба;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получать всю необходимую информацию о деятельности клуба</w:t>
      </w:r>
    </w:p>
    <w:p w:rsidR="00971E05" w:rsidRDefault="00CB0250" w:rsidP="00971E0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Член спортивного клуба школы обязан:</w:t>
      </w:r>
    </w:p>
    <w:p w:rsidR="00CB0250" w:rsidRPr="00971E05" w:rsidRDefault="00CB0250" w:rsidP="00971E05">
      <w:pPr>
        <w:pStyle w:val="a8"/>
        <w:numPr>
          <w:ilvl w:val="0"/>
          <w:numId w:val="4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соблюдать Положение о школьном спортивном клубе</w:t>
      </w:r>
      <w:r w:rsid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</w:p>
    <w:p w:rsidR="00CB0250" w:rsidRPr="00971E05" w:rsidRDefault="00CB0250" w:rsidP="00971E05">
      <w:pPr>
        <w:pStyle w:val="a8"/>
        <w:numPr>
          <w:ilvl w:val="0"/>
          <w:numId w:val="5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выполнять решения, принятые Советом клуба</w:t>
      </w:r>
      <w:r w:rsidR="00971E0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посещать спортивные секции по избранному виду спорта;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ежегодно сдавать нормативы по физической культуре;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способствовать укреплению материально-спортивной базы школы;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CB0250" w:rsidRPr="00CB0250" w:rsidRDefault="00CB0250" w:rsidP="00CB025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показывать личный пример здорового образа жизни и культуры болельщика.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7. Планирование работы клуба.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Внеклассная физкультурно-спортивная работа в школе планируется на учебный год.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план включается следующие разделы: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Организация работы по физическому воспитанию учащихся класса, школы;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Физкультурно-оздоровительная и спортивно массовая работа;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Медицинский контроль;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Работа по укреплению материально-технической базы спортивного клуба школы.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8. Документация клуба, учёт и отчётность.</w:t>
      </w:r>
    </w:p>
    <w:p w:rsidR="00CB0250" w:rsidRPr="00CB0250" w:rsidRDefault="00CB0250" w:rsidP="00CB0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ШСК должен иметь:</w:t>
      </w:r>
    </w:p>
    <w:p w:rsidR="00CB0250" w:rsidRDefault="00CB0250" w:rsidP="00CB02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положение о ШСК;</w:t>
      </w:r>
    </w:p>
    <w:p w:rsidR="00971E05" w:rsidRPr="00CB0250" w:rsidRDefault="00971E05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устав ШСК;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приказ по школе об открытии ШСК;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положение о Совете спортивного клуба;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списки физоргов;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внутришкольных</w:t>
      </w:r>
      <w:proofErr w:type="spellEnd"/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образовательные программы, учебные планы, расписания занятий;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журналы групп, занимающихся в спортивных секциях;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протоколы соревнований по видам спорта, положения о соревнованиях и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других мероприятиях;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- результаты и итоги участия в соревнованиях школы, района т.д.;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протоколы заседаний Совета ШСК;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должностные инструкции.</w:t>
      </w: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</w:p>
    <w:p w:rsidR="00CB0250" w:rsidRPr="00CB0250" w:rsidRDefault="00CB0250" w:rsidP="00CB025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br/>
      </w: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CB0250" w:rsidRPr="00CB0250" w:rsidRDefault="00CB0250" w:rsidP="00CB0250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CB0250">
        <w:rPr>
          <w:rFonts w:ascii="Arial" w:eastAsia="Times New Roman" w:hAnsi="Arial" w:cs="Arial"/>
          <w:color w:val="000000"/>
          <w:sz w:val="16"/>
          <w:szCs w:val="18"/>
          <w:lang w:eastAsia="ru-RU"/>
        </w:rPr>
        <w:br/>
      </w:r>
    </w:p>
    <w:p w:rsidR="000C6616" w:rsidRPr="00CB0250" w:rsidRDefault="000C6616">
      <w:pPr>
        <w:rPr>
          <w:sz w:val="20"/>
        </w:rPr>
      </w:pPr>
    </w:p>
    <w:sectPr w:rsidR="000C6616" w:rsidRPr="00CB0250" w:rsidSect="00CB02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1B"/>
    <w:multiLevelType w:val="multilevel"/>
    <w:tmpl w:val="F96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38AE"/>
    <w:multiLevelType w:val="multilevel"/>
    <w:tmpl w:val="5ED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5369"/>
    <w:multiLevelType w:val="multilevel"/>
    <w:tmpl w:val="77A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23BFC"/>
    <w:multiLevelType w:val="multilevel"/>
    <w:tmpl w:val="C41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6370A"/>
    <w:multiLevelType w:val="multilevel"/>
    <w:tmpl w:val="BD3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0276F"/>
    <w:multiLevelType w:val="multilevel"/>
    <w:tmpl w:val="EBE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B0250"/>
    <w:rsid w:val="000C6616"/>
    <w:rsid w:val="00971E05"/>
    <w:rsid w:val="00A41A75"/>
    <w:rsid w:val="00C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250"/>
    <w:rPr>
      <w:color w:val="0000FF"/>
      <w:u w:val="single"/>
    </w:rPr>
  </w:style>
  <w:style w:type="character" w:customStyle="1" w:styleId="old">
    <w:name w:val="old"/>
    <w:basedOn w:val="a0"/>
    <w:rsid w:val="00CB0250"/>
  </w:style>
  <w:style w:type="character" w:customStyle="1" w:styleId="new">
    <w:name w:val="new"/>
    <w:basedOn w:val="a0"/>
    <w:rsid w:val="00CB0250"/>
  </w:style>
  <w:style w:type="paragraph" w:styleId="a5">
    <w:name w:val="Balloon Text"/>
    <w:basedOn w:val="a"/>
    <w:link w:val="a6"/>
    <w:uiPriority w:val="99"/>
    <w:semiHidden/>
    <w:unhideWhenUsed/>
    <w:rsid w:val="00CB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1E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4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98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52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34">
                  <w:marLeft w:val="0"/>
                  <w:marRight w:val="0"/>
                  <w:marTop w:val="7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8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35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0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08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1290</Words>
  <Characters>7354</Characters>
  <Application>Microsoft Office Word</Application>
  <DocSecurity>0</DocSecurity>
  <Lines>61</Lines>
  <Paragraphs>17</Paragraphs>
  <ScaleCrop>false</ScaleCrop>
  <Company>Krokoz™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ИКТ-ПК-15</cp:lastModifiedBy>
  <cp:revision>2</cp:revision>
  <dcterms:created xsi:type="dcterms:W3CDTF">2019-11-30T08:34:00Z</dcterms:created>
  <dcterms:modified xsi:type="dcterms:W3CDTF">2019-12-02T12:17:00Z</dcterms:modified>
</cp:coreProperties>
</file>